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54545"/>
          <w:spacing w:val="0"/>
          <w:sz w:val="28"/>
          <w:szCs w:val="28"/>
          <w:shd w:val="clear" w:fill="FFFFFF"/>
        </w:rPr>
      </w:pP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54545"/>
          <w:spacing w:val="0"/>
          <w:sz w:val="28"/>
          <w:szCs w:val="28"/>
          <w:shd w:val="clear" w:fill="FFFFFF"/>
        </w:rPr>
      </w:pPr>
    </w:p>
    <w:p>
      <w:pPr>
        <w:rPr>
          <w:rFonts w:hint="eastAsia" w:ascii="微软雅黑" w:hAnsi="微软雅黑" w:eastAsia="微软雅黑" w:cs="微软雅黑"/>
          <w:i w:val="0"/>
          <w:iCs w:val="0"/>
          <w:caps w:val="0"/>
          <w:color w:val="454545"/>
          <w:spacing w:val="0"/>
          <w:sz w:val="28"/>
          <w:szCs w:val="28"/>
          <w:shd w:val="clear" w:fill="FFFFFF"/>
        </w:rPr>
      </w:pPr>
    </w:p>
    <w:p>
      <w:pPr>
        <w:rPr>
          <w:rFonts w:hint="eastAsia" w:ascii="微软雅黑" w:hAnsi="微软雅黑" w:eastAsia="微软雅黑" w:cs="微软雅黑"/>
          <w:i w:val="0"/>
          <w:iCs w:val="0"/>
          <w:caps w:val="0"/>
          <w:color w:val="454545"/>
          <w:spacing w:val="0"/>
          <w:sz w:val="28"/>
          <w:szCs w:val="28"/>
          <w:shd w:val="clear" w:fill="FFFFFF"/>
        </w:rPr>
      </w:pP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54545"/>
          <w:spacing w:val="0"/>
          <w:sz w:val="28"/>
          <w:szCs w:val="28"/>
          <w:shd w:val="clear" w:fill="FFFFFF"/>
        </w:rPr>
      </w:pP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54545"/>
          <w:spacing w:val="0"/>
          <w:sz w:val="52"/>
          <w:szCs w:val="52"/>
          <w:shd w:val="clear" w:fill="FFFFFF"/>
        </w:rPr>
      </w:pP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54545"/>
          <w:spacing w:val="0"/>
          <w:sz w:val="52"/>
          <w:szCs w:val="52"/>
          <w:shd w:val="clear" w:fill="FFFFFF"/>
        </w:rPr>
      </w:pPr>
      <w:r>
        <w:rPr>
          <w:rFonts w:hint="eastAsia" w:ascii="微软雅黑" w:hAnsi="微软雅黑" w:eastAsia="微软雅黑" w:cs="微软雅黑"/>
          <w:i w:val="0"/>
          <w:iCs w:val="0"/>
          <w:caps w:val="0"/>
          <w:color w:val="454545"/>
          <w:spacing w:val="0"/>
          <w:sz w:val="52"/>
          <w:szCs w:val="52"/>
          <w:shd w:val="clear" w:fill="FFFFFF"/>
        </w:rPr>
        <w:t xml:space="preserve">厦门演艺职业学院 </w:t>
      </w:r>
    </w:p>
    <w:p>
      <w:pPr>
        <w:pStyle w:val="2"/>
        <w:keepNext w:val="0"/>
        <w:keepLines w:val="0"/>
        <w:widowControl/>
        <w:suppressLineNumbers w:val="0"/>
        <w:shd w:val="clear" w:fill="FFFFFF"/>
        <w:spacing w:before="0" w:beforeAutospacing="0" w:after="0" w:afterAutospacing="0"/>
        <w:ind w:left="0" w:right="0" w:firstLine="0"/>
        <w:jc w:val="center"/>
        <w:rPr>
          <w:rFonts w:ascii="微软雅黑" w:hAnsi="微软雅黑" w:eastAsia="微软雅黑" w:cs="微软雅黑"/>
          <w:i w:val="0"/>
          <w:iCs w:val="0"/>
          <w:caps w:val="0"/>
          <w:color w:val="454545"/>
          <w:spacing w:val="0"/>
          <w:sz w:val="52"/>
          <w:szCs w:val="52"/>
        </w:rPr>
      </w:pPr>
      <w:r>
        <w:rPr>
          <w:rFonts w:hint="eastAsia" w:ascii="微软雅黑" w:hAnsi="微软雅黑" w:eastAsia="微软雅黑" w:cs="微软雅黑"/>
          <w:i w:val="0"/>
          <w:iCs w:val="0"/>
          <w:caps w:val="0"/>
          <w:color w:val="454545"/>
          <w:spacing w:val="0"/>
          <w:sz w:val="52"/>
          <w:szCs w:val="52"/>
          <w:shd w:val="clear" w:fill="FFFFFF"/>
        </w:rPr>
        <w:t>202</w:t>
      </w:r>
      <w:r>
        <w:rPr>
          <w:rFonts w:hint="eastAsia" w:ascii="微软雅黑" w:hAnsi="微软雅黑" w:eastAsia="微软雅黑" w:cs="微软雅黑"/>
          <w:i w:val="0"/>
          <w:iCs w:val="0"/>
          <w:caps w:val="0"/>
          <w:color w:val="454545"/>
          <w:spacing w:val="0"/>
          <w:sz w:val="52"/>
          <w:szCs w:val="52"/>
          <w:shd w:val="clear" w:fill="FFFFFF"/>
          <w:lang w:val="en-US" w:eastAsia="zh-CN"/>
        </w:rPr>
        <w:t>2</w:t>
      </w:r>
      <w:r>
        <w:rPr>
          <w:rFonts w:hint="eastAsia" w:ascii="微软雅黑" w:hAnsi="微软雅黑" w:eastAsia="微软雅黑" w:cs="微软雅黑"/>
          <w:i w:val="0"/>
          <w:iCs w:val="0"/>
          <w:caps w:val="0"/>
          <w:color w:val="454545"/>
          <w:spacing w:val="0"/>
          <w:sz w:val="52"/>
          <w:szCs w:val="52"/>
          <w:shd w:val="clear" w:fill="FFFFFF"/>
        </w:rPr>
        <w:t>年度毕业生就业质量报告</w:t>
      </w:r>
    </w:p>
    <w:p>
      <w:pPr>
        <w:pStyle w:val="3"/>
        <w:keepNext w:val="0"/>
        <w:keepLines w:val="0"/>
        <w:widowControl/>
        <w:suppressLineNumbers w:val="0"/>
        <w:spacing w:before="0" w:beforeAutospacing="0" w:after="0" w:afterAutospacing="0"/>
        <w:ind w:left="0" w:right="0"/>
        <w:jc w:val="center"/>
      </w:pP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454545"/>
          <w:spacing w:val="0"/>
          <w:sz w:val="21"/>
          <w:szCs w:val="21"/>
        </w:rPr>
      </w:pPr>
      <w:r>
        <w:rPr>
          <w:rFonts w:ascii="Calibri" w:hAnsi="Calibri" w:eastAsia="微软雅黑" w:cs="Calibri"/>
          <w:i w:val="0"/>
          <w:iCs w:val="0"/>
          <w:caps w:val="0"/>
          <w:color w:val="454545"/>
          <w:spacing w:val="0"/>
          <w:kern w:val="0"/>
          <w:sz w:val="16"/>
          <w:szCs w:val="16"/>
          <w:shd w:val="clear" w:fill="FFFFFF"/>
          <w:lang w:val="en-US" w:eastAsia="zh-CN" w:bidi="ar"/>
        </w:rPr>
        <w:t> </w:t>
      </w:r>
    </w:p>
    <w:p>
      <w:pPr>
        <w:pStyle w:val="3"/>
        <w:keepNext w:val="0"/>
        <w:keepLines w:val="0"/>
        <w:widowControl/>
        <w:suppressLineNumbers w:val="0"/>
        <w:spacing w:before="0" w:beforeAutospacing="0" w:after="0" w:afterAutospacing="0"/>
        <w:ind w:left="0" w:right="0"/>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r>
        <w:rPr>
          <w:rFonts w:hint="default" w:ascii="Calibri" w:hAnsi="Calibri" w:eastAsia="微软雅黑" w:cs="Calibri"/>
          <w:i w:val="0"/>
          <w:iCs w:val="0"/>
          <w:caps w:val="0"/>
          <w:color w:val="454545"/>
          <w:spacing w:val="0"/>
          <w:kern w:val="0"/>
          <w:sz w:val="16"/>
          <w:szCs w:val="16"/>
          <w:shd w:val="clear" w:fill="FFFFFF"/>
          <w:lang w:val="en-US" w:eastAsia="zh-CN" w:bidi="ar"/>
        </w:rPr>
        <w:t> </w:t>
      </w: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bookmarkStart w:id="0" w:name="_GoBack"/>
      <w:bookmarkEnd w:id="0"/>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keepNext w:val="0"/>
        <w:keepLines w:val="0"/>
        <w:widowControl/>
        <w:suppressLineNumbers w:val="0"/>
        <w:jc w:val="left"/>
        <w:rPr>
          <w:rFonts w:hint="default" w:ascii="Calibri" w:hAnsi="Calibri" w:eastAsia="微软雅黑" w:cs="Calibri"/>
          <w:i w:val="0"/>
          <w:iCs w:val="0"/>
          <w:caps w:val="0"/>
          <w:color w:val="454545"/>
          <w:spacing w:val="0"/>
          <w:kern w:val="0"/>
          <w:sz w:val="16"/>
          <w:szCs w:val="16"/>
          <w:shd w:val="clear" w:fill="FFFFFF"/>
          <w:lang w:val="en-US" w:eastAsia="zh-CN" w:bidi="ar"/>
        </w:rPr>
      </w:pPr>
    </w:p>
    <w:p>
      <w:pPr>
        <w:pStyle w:val="3"/>
        <w:keepNext w:val="0"/>
        <w:keepLines w:val="0"/>
        <w:widowControl/>
        <w:suppressLineNumbers w:val="0"/>
        <w:spacing w:before="0" w:beforeAutospacing="0" w:after="0" w:afterAutospacing="0"/>
        <w:ind w:left="0" w:right="0"/>
      </w:pPr>
    </w:p>
    <w:p>
      <w:pPr>
        <w:pStyle w:val="3"/>
        <w:keepNext w:val="0"/>
        <w:keepLines w:val="0"/>
        <w:widowControl/>
        <w:suppressLineNumbers w:val="0"/>
        <w:spacing w:before="96" w:beforeAutospacing="0" w:after="96" w:afterAutospacing="0" w:line="420" w:lineRule="atLeast"/>
        <w:ind w:left="0" w:right="0"/>
        <w:jc w:val="center"/>
      </w:pPr>
      <w:r>
        <w:rPr>
          <w:rStyle w:val="6"/>
          <w:rFonts w:hint="eastAsia" w:ascii="宋体" w:hAnsi="宋体" w:eastAsia="宋体" w:cs="宋体"/>
          <w:i w:val="0"/>
          <w:iCs w:val="0"/>
          <w:caps w:val="0"/>
          <w:color w:val="454545"/>
          <w:spacing w:val="0"/>
          <w:sz w:val="34"/>
          <w:szCs w:val="34"/>
          <w:shd w:val="clear" w:fill="FFFFFF"/>
        </w:rPr>
        <w:t> </w:t>
      </w:r>
    </w:p>
    <w:p>
      <w:pPr>
        <w:pStyle w:val="3"/>
        <w:keepNext w:val="0"/>
        <w:keepLines w:val="0"/>
        <w:widowControl/>
        <w:suppressLineNumbers w:val="0"/>
        <w:spacing w:before="96" w:beforeAutospacing="0" w:after="96" w:afterAutospacing="0" w:line="420" w:lineRule="atLeast"/>
        <w:ind w:left="0" w:right="0"/>
        <w:jc w:val="center"/>
        <w:rPr>
          <w:sz w:val="44"/>
          <w:szCs w:val="44"/>
        </w:rPr>
      </w:pPr>
      <w:r>
        <w:rPr>
          <w:rStyle w:val="6"/>
          <w:rFonts w:hint="eastAsia" w:ascii="宋体" w:hAnsi="宋体" w:eastAsia="宋体" w:cs="宋体"/>
          <w:i w:val="0"/>
          <w:iCs w:val="0"/>
          <w:caps w:val="0"/>
          <w:color w:val="454545"/>
          <w:spacing w:val="0"/>
          <w:sz w:val="44"/>
          <w:szCs w:val="44"/>
          <w:shd w:val="clear" w:fill="FFFFFF"/>
        </w:rPr>
        <w:t>目    录</w:t>
      </w:r>
    </w:p>
    <w:p>
      <w:pPr>
        <w:pStyle w:val="3"/>
        <w:keepNext w:val="0"/>
        <w:keepLines w:val="0"/>
        <w:widowControl/>
        <w:suppressLineNumbers w:val="0"/>
        <w:spacing w:before="96" w:beforeAutospacing="0" w:after="96" w:afterAutospacing="0" w:line="420" w:lineRule="atLeast"/>
        <w:ind w:left="0" w:right="0"/>
        <w:jc w:val="center"/>
      </w:pPr>
      <w:r>
        <w:rPr>
          <w:rStyle w:val="6"/>
          <w:rFonts w:hint="eastAsia" w:ascii="宋体" w:hAnsi="宋体" w:eastAsia="宋体" w:cs="宋体"/>
          <w:i w:val="0"/>
          <w:iCs w:val="0"/>
          <w:caps w:val="0"/>
          <w:color w:val="454545"/>
          <w:spacing w:val="0"/>
          <w:sz w:val="34"/>
          <w:szCs w:val="34"/>
          <w:shd w:val="clear" w:fill="FFFFFF"/>
        </w:rPr>
        <w:t> </w:t>
      </w:r>
    </w:p>
    <w:p>
      <w:pPr>
        <w:pStyle w:val="3"/>
        <w:keepNext w:val="0"/>
        <w:keepLines w:val="0"/>
        <w:widowControl/>
        <w:suppressLineNumbers w:val="0"/>
        <w:spacing w:before="96" w:beforeAutospacing="0" w:after="96" w:afterAutospacing="0" w:line="420"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63636"/>
          <w:spacing w:val="0"/>
          <w:sz w:val="24"/>
          <w:szCs w:val="24"/>
          <w:u w:val="none"/>
          <w:shd w:val="clear" w:fill="FFFFFF"/>
        </w:rPr>
        <w:fldChar w:fldCharType="begin"/>
      </w:r>
      <w:r>
        <w:rPr>
          <w:rFonts w:hint="eastAsia" w:ascii="仿宋" w:hAnsi="仿宋" w:eastAsia="仿宋" w:cs="仿宋"/>
          <w:b w:val="0"/>
          <w:bCs w:val="0"/>
          <w:i w:val="0"/>
          <w:iCs w:val="0"/>
          <w:caps w:val="0"/>
          <w:color w:val="363636"/>
          <w:spacing w:val="0"/>
          <w:sz w:val="24"/>
          <w:szCs w:val="24"/>
          <w:u w:val="none"/>
          <w:shd w:val="clear" w:fill="FFFFFF"/>
        </w:rPr>
        <w:instrText xml:space="preserve"> HYPERLINK "https://www.xmyanyi.com/index.php?c=show&amp;id=555" \l "_Toc404686162" </w:instrText>
      </w:r>
      <w:r>
        <w:rPr>
          <w:rFonts w:hint="eastAsia" w:ascii="仿宋" w:hAnsi="仿宋" w:eastAsia="仿宋" w:cs="仿宋"/>
          <w:b w:val="0"/>
          <w:bCs w:val="0"/>
          <w:i w:val="0"/>
          <w:iCs w:val="0"/>
          <w:caps w:val="0"/>
          <w:color w:val="363636"/>
          <w:spacing w:val="0"/>
          <w:sz w:val="24"/>
          <w:szCs w:val="24"/>
          <w:u w:val="none"/>
          <w:shd w:val="clear" w:fill="FFFFFF"/>
        </w:rPr>
        <w:fldChar w:fldCharType="separate"/>
      </w:r>
      <w:r>
        <w:rPr>
          <w:rStyle w:val="7"/>
          <w:rFonts w:hint="eastAsia" w:ascii="仿宋" w:hAnsi="仿宋" w:eastAsia="仿宋" w:cs="仿宋"/>
          <w:b w:val="0"/>
          <w:bCs w:val="0"/>
          <w:i w:val="0"/>
          <w:iCs w:val="0"/>
          <w:caps w:val="0"/>
          <w:color w:val="363636"/>
          <w:spacing w:val="0"/>
          <w:sz w:val="24"/>
          <w:szCs w:val="24"/>
          <w:u w:val="none"/>
          <w:shd w:val="clear" w:fill="FFFFFF"/>
        </w:rPr>
        <w:t>第一部分  学院基本状况 </w:t>
      </w:r>
      <w:r>
        <w:rPr>
          <w:rFonts w:hint="eastAsia" w:ascii="仿宋" w:hAnsi="仿宋" w:eastAsia="仿宋" w:cs="仿宋"/>
          <w:b w:val="0"/>
          <w:bCs w:val="0"/>
          <w:i w:val="0"/>
          <w:iCs w:val="0"/>
          <w:caps w:val="0"/>
          <w:color w:val="363636"/>
          <w:spacing w:val="0"/>
          <w:sz w:val="24"/>
          <w:szCs w:val="24"/>
          <w:u w:val="none"/>
          <w:shd w:val="clear" w:fill="FFFFFF"/>
        </w:rPr>
        <w:fldChar w:fldCharType="end"/>
      </w:r>
      <w:r>
        <w:rPr>
          <w:rFonts w:hint="eastAsia" w:ascii="仿宋" w:hAnsi="仿宋" w:eastAsia="仿宋" w:cs="仿宋"/>
          <w:b w:val="0"/>
          <w:bCs w:val="0"/>
          <w:i w:val="0"/>
          <w:iCs w:val="0"/>
          <w:caps w:val="0"/>
          <w:color w:val="454545"/>
          <w:spacing w:val="0"/>
          <w:sz w:val="24"/>
          <w:szCs w:val="24"/>
          <w:shd w:val="clear" w:fill="FFFFFF"/>
        </w:rPr>
        <w:t>1</w:t>
      </w:r>
    </w:p>
    <w:p>
      <w:pPr>
        <w:pStyle w:val="3"/>
        <w:keepNext w:val="0"/>
        <w:keepLines w:val="0"/>
        <w:widowControl/>
        <w:suppressLineNumbers w:val="0"/>
        <w:spacing w:before="96" w:beforeAutospacing="0" w:after="96" w:afterAutospacing="0" w:line="420"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63636"/>
          <w:spacing w:val="0"/>
          <w:sz w:val="24"/>
          <w:szCs w:val="24"/>
          <w:u w:val="none"/>
          <w:shd w:val="clear" w:fill="FFFFFF"/>
        </w:rPr>
        <w:fldChar w:fldCharType="begin"/>
      </w:r>
      <w:r>
        <w:rPr>
          <w:rFonts w:hint="eastAsia" w:ascii="仿宋" w:hAnsi="仿宋" w:eastAsia="仿宋" w:cs="仿宋"/>
          <w:b w:val="0"/>
          <w:bCs w:val="0"/>
          <w:i w:val="0"/>
          <w:iCs w:val="0"/>
          <w:caps w:val="0"/>
          <w:color w:val="363636"/>
          <w:spacing w:val="0"/>
          <w:sz w:val="24"/>
          <w:szCs w:val="24"/>
          <w:u w:val="none"/>
          <w:shd w:val="clear" w:fill="FFFFFF"/>
        </w:rPr>
        <w:instrText xml:space="preserve"> HYPERLINK "https://www.xmyanyi.com/index.php?c=show&amp;id=555" \l "_Toc404686168" </w:instrText>
      </w:r>
      <w:r>
        <w:rPr>
          <w:rFonts w:hint="eastAsia" w:ascii="仿宋" w:hAnsi="仿宋" w:eastAsia="仿宋" w:cs="仿宋"/>
          <w:b w:val="0"/>
          <w:bCs w:val="0"/>
          <w:i w:val="0"/>
          <w:iCs w:val="0"/>
          <w:caps w:val="0"/>
          <w:color w:val="363636"/>
          <w:spacing w:val="0"/>
          <w:sz w:val="24"/>
          <w:szCs w:val="24"/>
          <w:u w:val="none"/>
          <w:shd w:val="clear" w:fill="FFFFFF"/>
        </w:rPr>
        <w:fldChar w:fldCharType="separate"/>
      </w:r>
      <w:r>
        <w:rPr>
          <w:rStyle w:val="7"/>
          <w:rFonts w:hint="eastAsia" w:ascii="仿宋" w:hAnsi="仿宋" w:eastAsia="仿宋" w:cs="仿宋"/>
          <w:b w:val="0"/>
          <w:bCs w:val="0"/>
          <w:i w:val="0"/>
          <w:iCs w:val="0"/>
          <w:caps w:val="0"/>
          <w:color w:val="363636"/>
          <w:spacing w:val="0"/>
          <w:sz w:val="24"/>
          <w:szCs w:val="24"/>
          <w:u w:val="none"/>
          <w:shd w:val="clear" w:fill="FFFFFF"/>
        </w:rPr>
        <w:t>第二部分  就业工作思路 </w:t>
      </w:r>
      <w:r>
        <w:rPr>
          <w:rFonts w:hint="eastAsia" w:ascii="仿宋" w:hAnsi="仿宋" w:eastAsia="仿宋" w:cs="仿宋"/>
          <w:b w:val="0"/>
          <w:bCs w:val="0"/>
          <w:i w:val="0"/>
          <w:iCs w:val="0"/>
          <w:caps w:val="0"/>
          <w:color w:val="363636"/>
          <w:spacing w:val="0"/>
          <w:sz w:val="24"/>
          <w:szCs w:val="24"/>
          <w:u w:val="none"/>
          <w:shd w:val="clear" w:fill="FFFFFF"/>
        </w:rPr>
        <w:fldChar w:fldCharType="end"/>
      </w:r>
      <w:r>
        <w:rPr>
          <w:rFonts w:hint="eastAsia" w:ascii="仿宋" w:hAnsi="仿宋" w:eastAsia="仿宋" w:cs="仿宋"/>
          <w:b w:val="0"/>
          <w:bCs w:val="0"/>
          <w:i w:val="0"/>
          <w:iCs w:val="0"/>
          <w:caps w:val="0"/>
          <w:color w:val="454545"/>
          <w:spacing w:val="0"/>
          <w:sz w:val="24"/>
          <w:szCs w:val="24"/>
          <w:shd w:val="clear" w:fill="FFFFFF"/>
        </w:rPr>
        <w:t>2</w:t>
      </w:r>
    </w:p>
    <w:p>
      <w:pPr>
        <w:pStyle w:val="3"/>
        <w:keepNext w:val="0"/>
        <w:keepLines w:val="0"/>
        <w:widowControl/>
        <w:suppressLineNumbers w:val="0"/>
        <w:spacing w:before="96" w:beforeAutospacing="0" w:after="96" w:afterAutospacing="0" w:line="420"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63636"/>
          <w:spacing w:val="0"/>
          <w:sz w:val="24"/>
          <w:szCs w:val="24"/>
          <w:u w:val="none"/>
          <w:shd w:val="clear" w:fill="FFFFFF"/>
        </w:rPr>
        <w:fldChar w:fldCharType="begin"/>
      </w:r>
      <w:r>
        <w:rPr>
          <w:rFonts w:hint="eastAsia" w:ascii="仿宋" w:hAnsi="仿宋" w:eastAsia="仿宋" w:cs="仿宋"/>
          <w:b w:val="0"/>
          <w:bCs w:val="0"/>
          <w:i w:val="0"/>
          <w:iCs w:val="0"/>
          <w:caps w:val="0"/>
          <w:color w:val="363636"/>
          <w:spacing w:val="0"/>
          <w:sz w:val="24"/>
          <w:szCs w:val="24"/>
          <w:u w:val="none"/>
          <w:shd w:val="clear" w:fill="FFFFFF"/>
        </w:rPr>
        <w:instrText xml:space="preserve"> HYPERLINK "https://www.xmyanyi.com/index.php?c=show&amp;id=555" \l "_Toc404686171" </w:instrText>
      </w:r>
      <w:r>
        <w:rPr>
          <w:rFonts w:hint="eastAsia" w:ascii="仿宋" w:hAnsi="仿宋" w:eastAsia="仿宋" w:cs="仿宋"/>
          <w:b w:val="0"/>
          <w:bCs w:val="0"/>
          <w:i w:val="0"/>
          <w:iCs w:val="0"/>
          <w:caps w:val="0"/>
          <w:color w:val="363636"/>
          <w:spacing w:val="0"/>
          <w:sz w:val="24"/>
          <w:szCs w:val="24"/>
          <w:u w:val="none"/>
          <w:shd w:val="clear" w:fill="FFFFFF"/>
        </w:rPr>
        <w:fldChar w:fldCharType="separate"/>
      </w:r>
      <w:r>
        <w:rPr>
          <w:rStyle w:val="7"/>
          <w:rFonts w:hint="eastAsia" w:ascii="仿宋" w:hAnsi="仿宋" w:eastAsia="仿宋" w:cs="仿宋"/>
          <w:b w:val="0"/>
          <w:bCs w:val="0"/>
          <w:i w:val="0"/>
          <w:iCs w:val="0"/>
          <w:caps w:val="0"/>
          <w:color w:val="363636"/>
          <w:spacing w:val="0"/>
          <w:sz w:val="24"/>
          <w:szCs w:val="24"/>
          <w:u w:val="none"/>
          <w:shd w:val="clear" w:fill="FFFFFF"/>
        </w:rPr>
        <w:t>第三部分  就业工作概况 </w:t>
      </w:r>
      <w:r>
        <w:rPr>
          <w:rFonts w:hint="eastAsia" w:ascii="仿宋" w:hAnsi="仿宋" w:eastAsia="仿宋" w:cs="仿宋"/>
          <w:b w:val="0"/>
          <w:bCs w:val="0"/>
          <w:i w:val="0"/>
          <w:iCs w:val="0"/>
          <w:caps w:val="0"/>
          <w:color w:val="363636"/>
          <w:spacing w:val="0"/>
          <w:sz w:val="24"/>
          <w:szCs w:val="24"/>
          <w:u w:val="none"/>
          <w:shd w:val="clear" w:fill="FFFFFF"/>
        </w:rPr>
        <w:fldChar w:fldCharType="end"/>
      </w:r>
      <w:r>
        <w:rPr>
          <w:rFonts w:hint="eastAsia" w:ascii="仿宋" w:hAnsi="仿宋" w:eastAsia="仿宋" w:cs="仿宋"/>
          <w:b w:val="0"/>
          <w:bCs w:val="0"/>
          <w:i w:val="0"/>
          <w:iCs w:val="0"/>
          <w:caps w:val="0"/>
          <w:color w:val="454545"/>
          <w:spacing w:val="0"/>
          <w:sz w:val="24"/>
          <w:szCs w:val="24"/>
          <w:shd w:val="clear" w:fill="FFFFFF"/>
        </w:rPr>
        <w:t>2</w:t>
      </w:r>
    </w:p>
    <w:p>
      <w:pPr>
        <w:pStyle w:val="3"/>
        <w:keepNext w:val="0"/>
        <w:keepLines w:val="0"/>
        <w:widowControl/>
        <w:suppressLineNumbers w:val="0"/>
        <w:spacing w:before="96" w:beforeAutospacing="0" w:after="96" w:afterAutospacing="0" w:line="420" w:lineRule="atLeast"/>
        <w:ind w:right="0" w:firstLine="1200" w:firstLineChars="500"/>
        <w:jc w:val="both"/>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63636"/>
          <w:spacing w:val="0"/>
          <w:sz w:val="24"/>
          <w:szCs w:val="24"/>
          <w:u w:val="none"/>
          <w:shd w:val="clear" w:fill="FFFFFF"/>
        </w:rPr>
        <w:fldChar w:fldCharType="begin"/>
      </w:r>
      <w:r>
        <w:rPr>
          <w:rFonts w:hint="eastAsia" w:ascii="仿宋" w:hAnsi="仿宋" w:eastAsia="仿宋" w:cs="仿宋"/>
          <w:b w:val="0"/>
          <w:bCs w:val="0"/>
          <w:i w:val="0"/>
          <w:iCs w:val="0"/>
          <w:caps w:val="0"/>
          <w:color w:val="363636"/>
          <w:spacing w:val="0"/>
          <w:sz w:val="24"/>
          <w:szCs w:val="24"/>
          <w:u w:val="none"/>
          <w:shd w:val="clear" w:fill="FFFFFF"/>
        </w:rPr>
        <w:instrText xml:space="preserve"> HYPERLINK "https://www.xmyanyi.com/index.php?c=show&amp;id=555" \l "_Toc404686171" </w:instrText>
      </w:r>
      <w:r>
        <w:rPr>
          <w:rFonts w:hint="eastAsia" w:ascii="仿宋" w:hAnsi="仿宋" w:eastAsia="仿宋" w:cs="仿宋"/>
          <w:b w:val="0"/>
          <w:bCs w:val="0"/>
          <w:i w:val="0"/>
          <w:iCs w:val="0"/>
          <w:caps w:val="0"/>
          <w:color w:val="363636"/>
          <w:spacing w:val="0"/>
          <w:sz w:val="24"/>
          <w:szCs w:val="24"/>
          <w:u w:val="none"/>
          <w:shd w:val="clear" w:fill="FFFFFF"/>
        </w:rPr>
        <w:fldChar w:fldCharType="separate"/>
      </w:r>
      <w:r>
        <w:rPr>
          <w:rStyle w:val="7"/>
          <w:rFonts w:hint="eastAsia" w:ascii="仿宋" w:hAnsi="仿宋" w:eastAsia="仿宋" w:cs="仿宋"/>
          <w:b w:val="0"/>
          <w:bCs w:val="0"/>
          <w:i w:val="0"/>
          <w:iCs w:val="0"/>
          <w:caps w:val="0"/>
          <w:color w:val="000000"/>
          <w:spacing w:val="0"/>
          <w:sz w:val="24"/>
          <w:szCs w:val="24"/>
          <w:u w:val="none"/>
          <w:shd w:val="clear" w:fill="FFFFFF"/>
        </w:rPr>
        <w:t>一</w:t>
      </w:r>
      <w:r>
        <w:rPr>
          <w:rStyle w:val="7"/>
          <w:rFonts w:hint="eastAsia" w:ascii="仿宋" w:hAnsi="仿宋" w:eastAsia="仿宋" w:cs="仿宋"/>
          <w:b w:val="0"/>
          <w:bCs w:val="0"/>
          <w:i w:val="0"/>
          <w:iCs w:val="0"/>
          <w:caps w:val="0"/>
          <w:color w:val="363636"/>
          <w:spacing w:val="0"/>
          <w:sz w:val="24"/>
          <w:szCs w:val="24"/>
          <w:u w:val="none"/>
          <w:shd w:val="clear" w:fill="FFFFFF"/>
        </w:rPr>
        <w:t>、调整机构，强化管理 </w:t>
      </w:r>
      <w:r>
        <w:rPr>
          <w:rFonts w:hint="eastAsia" w:ascii="仿宋" w:hAnsi="仿宋" w:eastAsia="仿宋" w:cs="仿宋"/>
          <w:b w:val="0"/>
          <w:bCs w:val="0"/>
          <w:i w:val="0"/>
          <w:iCs w:val="0"/>
          <w:caps w:val="0"/>
          <w:color w:val="363636"/>
          <w:spacing w:val="0"/>
          <w:sz w:val="24"/>
          <w:szCs w:val="24"/>
          <w:u w:val="none"/>
          <w:shd w:val="clear" w:fill="FFFFFF"/>
        </w:rPr>
        <w:fldChar w:fldCharType="end"/>
      </w:r>
      <w:r>
        <w:rPr>
          <w:rFonts w:hint="eastAsia" w:ascii="仿宋" w:hAnsi="仿宋" w:eastAsia="仿宋" w:cs="仿宋"/>
          <w:b w:val="0"/>
          <w:bCs w:val="0"/>
          <w:i w:val="0"/>
          <w:iCs w:val="0"/>
          <w:caps w:val="0"/>
          <w:color w:val="454545"/>
          <w:spacing w:val="0"/>
          <w:sz w:val="24"/>
          <w:szCs w:val="24"/>
          <w:shd w:val="clear" w:fill="FFFFFF"/>
        </w:rPr>
        <w:t>3</w:t>
      </w:r>
    </w:p>
    <w:p>
      <w:pPr>
        <w:pStyle w:val="3"/>
        <w:keepNext w:val="0"/>
        <w:keepLines w:val="0"/>
        <w:widowControl/>
        <w:suppressLineNumbers w:val="0"/>
        <w:spacing w:before="96" w:beforeAutospacing="0" w:after="96" w:afterAutospacing="0" w:line="420" w:lineRule="atLeast"/>
        <w:ind w:right="0" w:firstLine="1200" w:firstLineChars="500"/>
        <w:jc w:val="both"/>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63636"/>
          <w:spacing w:val="0"/>
          <w:sz w:val="24"/>
          <w:szCs w:val="24"/>
          <w:u w:val="none"/>
          <w:shd w:val="clear" w:fill="FFFFFF"/>
        </w:rPr>
        <w:fldChar w:fldCharType="begin"/>
      </w:r>
      <w:r>
        <w:rPr>
          <w:rFonts w:hint="eastAsia" w:ascii="仿宋" w:hAnsi="仿宋" w:eastAsia="仿宋" w:cs="仿宋"/>
          <w:b w:val="0"/>
          <w:bCs w:val="0"/>
          <w:i w:val="0"/>
          <w:iCs w:val="0"/>
          <w:caps w:val="0"/>
          <w:color w:val="363636"/>
          <w:spacing w:val="0"/>
          <w:sz w:val="24"/>
          <w:szCs w:val="24"/>
          <w:u w:val="none"/>
          <w:shd w:val="clear" w:fill="FFFFFF"/>
        </w:rPr>
        <w:instrText xml:space="preserve"> HYPERLINK "https://www.xmyanyi.com/index.php?c=show&amp;id=555" \l "_Toc404686171" </w:instrText>
      </w:r>
      <w:r>
        <w:rPr>
          <w:rFonts w:hint="eastAsia" w:ascii="仿宋" w:hAnsi="仿宋" w:eastAsia="仿宋" w:cs="仿宋"/>
          <w:b w:val="0"/>
          <w:bCs w:val="0"/>
          <w:i w:val="0"/>
          <w:iCs w:val="0"/>
          <w:caps w:val="0"/>
          <w:color w:val="363636"/>
          <w:spacing w:val="0"/>
          <w:sz w:val="24"/>
          <w:szCs w:val="24"/>
          <w:u w:val="none"/>
          <w:shd w:val="clear" w:fill="FFFFFF"/>
        </w:rPr>
        <w:fldChar w:fldCharType="separate"/>
      </w:r>
      <w:r>
        <w:rPr>
          <w:rStyle w:val="7"/>
          <w:rFonts w:hint="eastAsia" w:ascii="仿宋" w:hAnsi="仿宋" w:eastAsia="仿宋" w:cs="仿宋"/>
          <w:b w:val="0"/>
          <w:bCs w:val="0"/>
          <w:i w:val="0"/>
          <w:iCs w:val="0"/>
          <w:caps w:val="0"/>
          <w:color w:val="363636"/>
          <w:spacing w:val="0"/>
          <w:sz w:val="24"/>
          <w:szCs w:val="24"/>
          <w:u w:val="none"/>
          <w:shd w:val="clear" w:fill="FFFFFF"/>
        </w:rPr>
        <w:t>二、毕业生基本概况 </w:t>
      </w:r>
      <w:r>
        <w:rPr>
          <w:rFonts w:hint="eastAsia" w:ascii="仿宋" w:hAnsi="仿宋" w:eastAsia="仿宋" w:cs="仿宋"/>
          <w:b w:val="0"/>
          <w:bCs w:val="0"/>
          <w:i w:val="0"/>
          <w:iCs w:val="0"/>
          <w:caps w:val="0"/>
          <w:color w:val="363636"/>
          <w:spacing w:val="0"/>
          <w:sz w:val="24"/>
          <w:szCs w:val="24"/>
          <w:u w:val="none"/>
          <w:shd w:val="clear" w:fill="FFFFFF"/>
        </w:rPr>
        <w:fldChar w:fldCharType="end"/>
      </w:r>
      <w:r>
        <w:rPr>
          <w:rFonts w:hint="eastAsia" w:ascii="仿宋" w:hAnsi="仿宋" w:eastAsia="仿宋" w:cs="仿宋"/>
          <w:b w:val="0"/>
          <w:bCs w:val="0"/>
          <w:i w:val="0"/>
          <w:iCs w:val="0"/>
          <w:caps w:val="0"/>
          <w:color w:val="454545"/>
          <w:spacing w:val="0"/>
          <w:sz w:val="24"/>
          <w:szCs w:val="24"/>
          <w:shd w:val="clear" w:fill="FFFFFF"/>
        </w:rPr>
        <w:t>3</w:t>
      </w:r>
    </w:p>
    <w:p>
      <w:pPr>
        <w:pStyle w:val="3"/>
        <w:keepNext w:val="0"/>
        <w:keepLines w:val="0"/>
        <w:widowControl/>
        <w:suppressLineNumbers w:val="0"/>
        <w:spacing w:before="96" w:beforeAutospacing="0" w:after="96" w:afterAutospacing="0" w:line="420" w:lineRule="atLeast"/>
        <w:ind w:left="0" w:right="0" w:firstLine="1200" w:firstLineChars="500"/>
        <w:jc w:val="both"/>
        <w:rPr>
          <w:rFonts w:hint="eastAsia" w:ascii="仿宋" w:hAnsi="仿宋" w:eastAsia="仿宋" w:cs="仿宋"/>
          <w:b w:val="0"/>
          <w:bCs w:val="0"/>
          <w:sz w:val="24"/>
          <w:szCs w:val="24"/>
        </w:rPr>
      </w:pPr>
      <w:r>
        <w:rPr>
          <w:rStyle w:val="6"/>
          <w:rFonts w:hint="eastAsia" w:ascii="仿宋" w:hAnsi="仿宋" w:eastAsia="仿宋" w:cs="仿宋"/>
          <w:b w:val="0"/>
          <w:bCs w:val="0"/>
          <w:i w:val="0"/>
          <w:iCs w:val="0"/>
          <w:caps w:val="0"/>
          <w:color w:val="454545"/>
          <w:spacing w:val="0"/>
          <w:sz w:val="24"/>
          <w:szCs w:val="24"/>
          <w:shd w:val="clear" w:fill="FFFFFF"/>
        </w:rPr>
        <w:t>三、毕业生就业工作开展情况</w:t>
      </w:r>
      <w:r>
        <w:rPr>
          <w:rFonts w:hint="eastAsia" w:ascii="仿宋" w:hAnsi="仿宋" w:eastAsia="仿宋" w:cs="仿宋"/>
          <w:b w:val="0"/>
          <w:bCs w:val="0"/>
          <w:i w:val="0"/>
          <w:iCs w:val="0"/>
          <w:caps w:val="0"/>
          <w:color w:val="454545"/>
          <w:spacing w:val="0"/>
          <w:sz w:val="24"/>
          <w:szCs w:val="24"/>
          <w:shd w:val="clear" w:fill="FFFFFF"/>
        </w:rPr>
        <w:t> 3</w:t>
      </w:r>
    </w:p>
    <w:p>
      <w:pPr>
        <w:pStyle w:val="3"/>
        <w:keepNext w:val="0"/>
        <w:keepLines w:val="0"/>
        <w:widowControl/>
        <w:suppressLineNumbers w:val="0"/>
        <w:spacing w:before="96" w:beforeAutospacing="0" w:after="96" w:afterAutospacing="0" w:line="420" w:lineRule="atLeast"/>
        <w:ind w:left="0" w:right="0" w:firstLine="1200" w:firstLineChars="500"/>
        <w:jc w:val="both"/>
        <w:rPr>
          <w:rFonts w:hint="eastAsia" w:ascii="仿宋" w:hAnsi="仿宋" w:eastAsia="仿宋" w:cs="仿宋"/>
          <w:b w:val="0"/>
          <w:bCs w:val="0"/>
          <w:sz w:val="24"/>
          <w:szCs w:val="24"/>
        </w:rPr>
      </w:pPr>
      <w:r>
        <w:rPr>
          <w:rStyle w:val="6"/>
          <w:rFonts w:hint="eastAsia" w:ascii="仿宋" w:hAnsi="仿宋" w:eastAsia="仿宋" w:cs="仿宋"/>
          <w:b w:val="0"/>
          <w:bCs w:val="0"/>
          <w:i w:val="0"/>
          <w:iCs w:val="0"/>
          <w:caps w:val="0"/>
          <w:color w:val="454545"/>
          <w:spacing w:val="0"/>
          <w:sz w:val="24"/>
          <w:szCs w:val="24"/>
          <w:shd w:val="clear" w:fill="FFFFFF"/>
        </w:rPr>
        <w:t>四、加强实习实训基地建设</w:t>
      </w:r>
      <w:r>
        <w:rPr>
          <w:rFonts w:hint="eastAsia" w:ascii="仿宋" w:hAnsi="仿宋" w:eastAsia="仿宋" w:cs="仿宋"/>
          <w:b w:val="0"/>
          <w:bCs w:val="0"/>
          <w:i w:val="0"/>
          <w:iCs w:val="0"/>
          <w:caps w:val="0"/>
          <w:color w:val="454545"/>
          <w:spacing w:val="0"/>
          <w:sz w:val="24"/>
          <w:szCs w:val="24"/>
          <w:shd w:val="clear" w:fill="FFFFFF"/>
        </w:rPr>
        <w:t> 7</w:t>
      </w:r>
    </w:p>
    <w:p>
      <w:pPr>
        <w:pStyle w:val="3"/>
        <w:keepNext w:val="0"/>
        <w:keepLines w:val="0"/>
        <w:widowControl/>
        <w:suppressLineNumbers w:val="0"/>
        <w:spacing w:before="96" w:beforeAutospacing="0" w:after="96" w:afterAutospacing="0" w:line="420" w:lineRule="atLeast"/>
        <w:ind w:left="0" w:right="0" w:firstLine="1200" w:firstLineChars="500"/>
        <w:jc w:val="both"/>
        <w:rPr>
          <w:rFonts w:hint="eastAsia" w:ascii="仿宋" w:hAnsi="仿宋" w:eastAsia="仿宋" w:cs="仿宋"/>
          <w:b w:val="0"/>
          <w:bCs w:val="0"/>
          <w:sz w:val="24"/>
          <w:szCs w:val="24"/>
        </w:rPr>
      </w:pPr>
      <w:r>
        <w:rPr>
          <w:rStyle w:val="6"/>
          <w:rFonts w:hint="eastAsia" w:ascii="仿宋" w:hAnsi="仿宋" w:eastAsia="仿宋" w:cs="仿宋"/>
          <w:b w:val="0"/>
          <w:bCs w:val="0"/>
          <w:i w:val="0"/>
          <w:iCs w:val="0"/>
          <w:caps w:val="0"/>
          <w:color w:val="454545"/>
          <w:spacing w:val="0"/>
          <w:sz w:val="24"/>
          <w:szCs w:val="24"/>
          <w:shd w:val="clear" w:fill="FFFFFF"/>
        </w:rPr>
        <w:t>五、加强创新创业教育</w:t>
      </w:r>
      <w:r>
        <w:rPr>
          <w:rFonts w:hint="eastAsia" w:ascii="仿宋" w:hAnsi="仿宋" w:eastAsia="仿宋" w:cs="仿宋"/>
          <w:b w:val="0"/>
          <w:bCs w:val="0"/>
          <w:i w:val="0"/>
          <w:iCs w:val="0"/>
          <w:caps w:val="0"/>
          <w:color w:val="454545"/>
          <w:spacing w:val="0"/>
          <w:sz w:val="24"/>
          <w:szCs w:val="24"/>
          <w:shd w:val="clear" w:fill="FFFFFF"/>
        </w:rPr>
        <w:t> 8</w:t>
      </w:r>
    </w:p>
    <w:p>
      <w:pPr>
        <w:pStyle w:val="3"/>
        <w:keepNext w:val="0"/>
        <w:keepLines w:val="0"/>
        <w:widowControl/>
        <w:suppressLineNumbers w:val="0"/>
        <w:spacing w:before="96" w:beforeAutospacing="0" w:after="96" w:afterAutospacing="0" w:line="420"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63636"/>
          <w:spacing w:val="0"/>
          <w:sz w:val="24"/>
          <w:szCs w:val="24"/>
          <w:u w:val="none"/>
          <w:shd w:val="clear" w:fill="FFFFFF"/>
        </w:rPr>
        <w:fldChar w:fldCharType="begin"/>
      </w:r>
      <w:r>
        <w:rPr>
          <w:rFonts w:hint="eastAsia" w:ascii="仿宋" w:hAnsi="仿宋" w:eastAsia="仿宋" w:cs="仿宋"/>
          <w:b w:val="0"/>
          <w:bCs w:val="0"/>
          <w:i w:val="0"/>
          <w:iCs w:val="0"/>
          <w:caps w:val="0"/>
          <w:color w:val="363636"/>
          <w:spacing w:val="0"/>
          <w:sz w:val="24"/>
          <w:szCs w:val="24"/>
          <w:u w:val="none"/>
          <w:shd w:val="clear" w:fill="FFFFFF"/>
        </w:rPr>
        <w:instrText xml:space="preserve"> HYPERLINK "https://www.xmyanyi.com/index.php?c=show&amp;id=555" \l "_Toc404686171" </w:instrText>
      </w:r>
      <w:r>
        <w:rPr>
          <w:rFonts w:hint="eastAsia" w:ascii="仿宋" w:hAnsi="仿宋" w:eastAsia="仿宋" w:cs="仿宋"/>
          <w:b w:val="0"/>
          <w:bCs w:val="0"/>
          <w:i w:val="0"/>
          <w:iCs w:val="0"/>
          <w:caps w:val="0"/>
          <w:color w:val="363636"/>
          <w:spacing w:val="0"/>
          <w:sz w:val="24"/>
          <w:szCs w:val="24"/>
          <w:u w:val="none"/>
          <w:shd w:val="clear" w:fill="FFFFFF"/>
        </w:rPr>
        <w:fldChar w:fldCharType="separate"/>
      </w:r>
      <w:r>
        <w:rPr>
          <w:rStyle w:val="7"/>
          <w:rFonts w:hint="eastAsia" w:ascii="仿宋" w:hAnsi="仿宋" w:eastAsia="仿宋" w:cs="仿宋"/>
          <w:b w:val="0"/>
          <w:bCs w:val="0"/>
          <w:i w:val="0"/>
          <w:iCs w:val="0"/>
          <w:caps w:val="0"/>
          <w:color w:val="000000"/>
          <w:spacing w:val="0"/>
          <w:sz w:val="24"/>
          <w:szCs w:val="24"/>
          <w:u w:val="none"/>
          <w:shd w:val="clear" w:fill="FFFFFF"/>
        </w:rPr>
        <w:t>第四部分 就业工作设想与展望</w:t>
      </w:r>
      <w:r>
        <w:rPr>
          <w:rStyle w:val="7"/>
          <w:rFonts w:hint="eastAsia" w:ascii="仿宋" w:hAnsi="仿宋" w:eastAsia="仿宋" w:cs="仿宋"/>
          <w:b w:val="0"/>
          <w:bCs w:val="0"/>
          <w:i w:val="0"/>
          <w:iCs w:val="0"/>
          <w:caps w:val="0"/>
          <w:color w:val="363636"/>
          <w:spacing w:val="0"/>
          <w:sz w:val="24"/>
          <w:szCs w:val="24"/>
          <w:u w:val="none"/>
          <w:shd w:val="clear" w:fill="FFFFFF"/>
        </w:rPr>
        <w:t> </w:t>
      </w:r>
      <w:r>
        <w:rPr>
          <w:rFonts w:hint="eastAsia" w:ascii="仿宋" w:hAnsi="仿宋" w:eastAsia="仿宋" w:cs="仿宋"/>
          <w:b w:val="0"/>
          <w:bCs w:val="0"/>
          <w:i w:val="0"/>
          <w:iCs w:val="0"/>
          <w:caps w:val="0"/>
          <w:color w:val="363636"/>
          <w:spacing w:val="0"/>
          <w:sz w:val="24"/>
          <w:szCs w:val="24"/>
          <w:u w:val="none"/>
          <w:shd w:val="clear" w:fill="FFFFFF"/>
        </w:rPr>
        <w:fldChar w:fldCharType="end"/>
      </w:r>
      <w:r>
        <w:rPr>
          <w:rFonts w:hint="eastAsia" w:ascii="仿宋" w:hAnsi="仿宋" w:eastAsia="仿宋" w:cs="仿宋"/>
          <w:b w:val="0"/>
          <w:bCs w:val="0"/>
          <w:i w:val="0"/>
          <w:iCs w:val="0"/>
          <w:caps w:val="0"/>
          <w:color w:val="454545"/>
          <w:spacing w:val="0"/>
          <w:sz w:val="24"/>
          <w:szCs w:val="24"/>
          <w:shd w:val="clear" w:fill="FFFFFF"/>
        </w:rPr>
        <w:t>9</w:t>
      </w:r>
    </w:p>
    <w:p>
      <w:pPr>
        <w:pStyle w:val="3"/>
        <w:keepNext w:val="0"/>
        <w:keepLines w:val="0"/>
        <w:widowControl/>
        <w:suppressLineNumbers w:val="0"/>
        <w:spacing w:before="96" w:beforeAutospacing="0" w:after="96" w:afterAutospacing="0" w:line="420" w:lineRule="atLeast"/>
        <w:ind w:left="0" w:right="0" w:firstLine="1200" w:firstLineChars="500"/>
        <w:jc w:val="both"/>
        <w:rPr>
          <w:rFonts w:hint="eastAsia" w:ascii="仿宋" w:hAnsi="仿宋" w:eastAsia="仿宋" w:cs="仿宋"/>
          <w:b w:val="0"/>
          <w:bCs w:val="0"/>
          <w:sz w:val="24"/>
          <w:szCs w:val="24"/>
        </w:rPr>
      </w:pPr>
      <w:r>
        <w:rPr>
          <w:rStyle w:val="6"/>
          <w:rFonts w:hint="eastAsia" w:ascii="仿宋" w:hAnsi="仿宋" w:eastAsia="仿宋" w:cs="仿宋"/>
          <w:b w:val="0"/>
          <w:bCs w:val="0"/>
          <w:i w:val="0"/>
          <w:iCs w:val="0"/>
          <w:caps w:val="0"/>
          <w:color w:val="454545"/>
          <w:spacing w:val="0"/>
          <w:sz w:val="24"/>
          <w:szCs w:val="24"/>
          <w:shd w:val="clear" w:fill="FFFFFF"/>
        </w:rPr>
        <w:t>一、2021年就业形势分析</w:t>
      </w:r>
      <w:r>
        <w:rPr>
          <w:rFonts w:hint="eastAsia" w:ascii="仿宋" w:hAnsi="仿宋" w:eastAsia="仿宋" w:cs="仿宋"/>
          <w:b w:val="0"/>
          <w:bCs w:val="0"/>
          <w:i w:val="0"/>
          <w:iCs w:val="0"/>
          <w:caps w:val="0"/>
          <w:color w:val="454545"/>
          <w:spacing w:val="0"/>
          <w:sz w:val="24"/>
          <w:szCs w:val="24"/>
          <w:shd w:val="clear" w:fill="FFFFFF"/>
        </w:rPr>
        <w:t> 9</w:t>
      </w:r>
    </w:p>
    <w:p>
      <w:pPr>
        <w:pStyle w:val="3"/>
        <w:keepNext w:val="0"/>
        <w:keepLines w:val="0"/>
        <w:widowControl/>
        <w:suppressLineNumbers w:val="0"/>
        <w:spacing w:before="96" w:beforeAutospacing="0" w:after="96" w:afterAutospacing="0" w:line="420" w:lineRule="atLeast"/>
        <w:ind w:left="0" w:right="0" w:firstLine="1200" w:firstLineChars="500"/>
        <w:jc w:val="both"/>
        <w:rPr>
          <w:rFonts w:hint="eastAsia" w:ascii="仿宋" w:hAnsi="仿宋" w:eastAsia="仿宋" w:cs="仿宋"/>
          <w:b w:val="0"/>
          <w:bCs w:val="0"/>
          <w:sz w:val="24"/>
          <w:szCs w:val="24"/>
        </w:rPr>
      </w:pPr>
      <w:r>
        <w:rPr>
          <w:rStyle w:val="6"/>
          <w:rFonts w:hint="eastAsia" w:ascii="仿宋" w:hAnsi="仿宋" w:eastAsia="仿宋" w:cs="仿宋"/>
          <w:b w:val="0"/>
          <w:bCs w:val="0"/>
          <w:i w:val="0"/>
          <w:iCs w:val="0"/>
          <w:caps w:val="0"/>
          <w:color w:val="454545"/>
          <w:spacing w:val="0"/>
          <w:sz w:val="24"/>
          <w:szCs w:val="24"/>
          <w:shd w:val="clear" w:fill="FFFFFF"/>
        </w:rPr>
        <w:t>二、就业工作设想</w:t>
      </w:r>
      <w:r>
        <w:rPr>
          <w:rFonts w:hint="eastAsia" w:ascii="仿宋" w:hAnsi="仿宋" w:eastAsia="仿宋" w:cs="仿宋"/>
          <w:b w:val="0"/>
          <w:bCs w:val="0"/>
          <w:i w:val="0"/>
          <w:iCs w:val="0"/>
          <w:caps w:val="0"/>
          <w:color w:val="454545"/>
          <w:spacing w:val="0"/>
          <w:sz w:val="24"/>
          <w:szCs w:val="24"/>
          <w:shd w:val="clear" w:fill="FFFFFF"/>
        </w:rPr>
        <w:t> 9</w:t>
      </w:r>
    </w:p>
    <w:p>
      <w:pPr>
        <w:pStyle w:val="3"/>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454545"/>
          <w:spacing w:val="0"/>
          <w:sz w:val="16"/>
          <w:szCs w:val="16"/>
          <w:shd w:val="clear" w:fill="FFFFFF"/>
        </w:rPr>
        <w:t> </w:t>
      </w:r>
    </w:p>
    <w:p>
      <w:pPr>
        <w:pStyle w:val="3"/>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454545"/>
          <w:spacing w:val="0"/>
          <w:sz w:val="19"/>
          <w:szCs w:val="19"/>
          <w:shd w:val="clear" w:fill="FFFFFF"/>
        </w:rPr>
        <w:t> </w:t>
      </w:r>
    </w:p>
    <w:p>
      <w:pPr>
        <w:pStyle w:val="3"/>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454545"/>
          <w:spacing w:val="0"/>
          <w:sz w:val="19"/>
          <w:szCs w:val="19"/>
          <w:shd w:val="clear" w:fill="FFFFFF"/>
        </w:rPr>
        <w:t> </w:t>
      </w:r>
    </w:p>
    <w:p>
      <w:pPr>
        <w:pStyle w:val="3"/>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454545"/>
          <w:spacing w:val="0"/>
          <w:sz w:val="19"/>
          <w:szCs w:val="19"/>
          <w:shd w:val="clear" w:fill="FFFFFF"/>
        </w:rPr>
        <w:t> </w:t>
      </w:r>
    </w:p>
    <w:p>
      <w:pPr>
        <w:pStyle w:val="3"/>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454545"/>
          <w:spacing w:val="0"/>
          <w:sz w:val="19"/>
          <w:szCs w:val="19"/>
          <w:shd w:val="clear" w:fill="FFFFFF"/>
        </w:rPr>
        <w:t> </w:t>
      </w:r>
    </w:p>
    <w:p>
      <w:pPr>
        <w:pStyle w:val="3"/>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454545"/>
          <w:spacing w:val="0"/>
          <w:sz w:val="19"/>
          <w:szCs w:val="19"/>
          <w:shd w:val="clear" w:fill="FFFFFF"/>
        </w:rPr>
        <w:t> </w:t>
      </w:r>
    </w:p>
    <w:p>
      <w:pPr>
        <w:pStyle w:val="3"/>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454545"/>
          <w:spacing w:val="0"/>
          <w:sz w:val="19"/>
          <w:szCs w:val="19"/>
          <w:shd w:val="clear" w:fill="FFFFFF"/>
        </w:rPr>
        <w:t> </w:t>
      </w:r>
    </w:p>
    <w:p>
      <w:pPr>
        <w:pStyle w:val="3"/>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454545"/>
          <w:spacing w:val="0"/>
          <w:sz w:val="19"/>
          <w:szCs w:val="19"/>
          <w:shd w:val="clear" w:fill="FFFFFF"/>
        </w:rPr>
        <w:t> </w:t>
      </w:r>
    </w:p>
    <w:p>
      <w:pPr>
        <w:pStyle w:val="3"/>
        <w:keepNext w:val="0"/>
        <w:keepLines w:val="0"/>
        <w:widowControl/>
        <w:suppressLineNumbers w:val="0"/>
        <w:spacing w:before="0" w:beforeAutospacing="0" w:after="0" w:afterAutospacing="0"/>
        <w:ind w:left="0" w:right="0"/>
      </w:pPr>
    </w:p>
    <w:p>
      <w:pPr>
        <w:pStyle w:val="3"/>
        <w:keepNext w:val="0"/>
        <w:keepLines w:val="0"/>
        <w:widowControl/>
        <w:suppressLineNumbers w:val="0"/>
        <w:spacing w:before="0" w:beforeAutospacing="0" w:after="0" w:afterAutospacing="0"/>
        <w:ind w:left="0" w:right="0"/>
      </w:pPr>
    </w:p>
    <w:p>
      <w:pPr>
        <w:pStyle w:val="3"/>
        <w:keepNext w:val="0"/>
        <w:keepLines w:val="0"/>
        <w:widowControl/>
        <w:suppressLineNumbers w:val="0"/>
        <w:spacing w:before="0" w:beforeAutospacing="0" w:after="0" w:afterAutospacing="0"/>
        <w:ind w:left="0" w:right="0"/>
      </w:pPr>
    </w:p>
    <w:p>
      <w:pPr>
        <w:pStyle w:val="3"/>
        <w:keepNext w:val="0"/>
        <w:keepLines w:val="0"/>
        <w:widowControl/>
        <w:suppressLineNumbers w:val="0"/>
        <w:spacing w:before="0" w:beforeAutospacing="0" w:after="0" w:afterAutospacing="0"/>
        <w:ind w:left="0" w:right="0"/>
      </w:pPr>
    </w:p>
    <w:p>
      <w:pPr>
        <w:pStyle w:val="3"/>
        <w:keepNext w:val="0"/>
        <w:keepLines w:val="0"/>
        <w:widowControl/>
        <w:suppressLineNumbers w:val="0"/>
        <w:spacing w:before="0" w:beforeAutospacing="0" w:after="0" w:afterAutospacing="0"/>
        <w:ind w:left="0" w:right="0"/>
      </w:pPr>
    </w:p>
    <w:p>
      <w:pPr>
        <w:pStyle w:val="3"/>
        <w:keepNext w:val="0"/>
        <w:keepLines w:val="0"/>
        <w:widowControl/>
        <w:suppressLineNumbers w:val="0"/>
        <w:spacing w:before="0" w:beforeAutospacing="0" w:after="0" w:afterAutospacing="0"/>
        <w:ind w:left="0" w:right="0"/>
      </w:pPr>
    </w:p>
    <w:p>
      <w:pPr>
        <w:pStyle w:val="3"/>
        <w:keepNext w:val="0"/>
        <w:keepLines w:val="0"/>
        <w:widowControl/>
        <w:suppressLineNumbers w:val="0"/>
        <w:spacing w:before="0" w:beforeAutospacing="0" w:after="0" w:afterAutospacing="0"/>
        <w:ind w:left="0" w:right="0"/>
      </w:pPr>
    </w:p>
    <w:p>
      <w:pPr>
        <w:pStyle w:val="3"/>
        <w:keepNext w:val="0"/>
        <w:keepLines w:val="0"/>
        <w:widowControl/>
        <w:suppressLineNumbers w:val="0"/>
        <w:spacing w:before="0" w:beforeAutospacing="0" w:after="0" w:afterAutospacing="0"/>
        <w:ind w:left="0" w:right="0"/>
      </w:pPr>
    </w:p>
    <w:p>
      <w:pPr>
        <w:pStyle w:val="3"/>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454545"/>
          <w:spacing w:val="0"/>
          <w:sz w:val="19"/>
          <w:szCs w:val="19"/>
          <w:shd w:val="clear" w:fill="FFFFFF"/>
        </w:rPr>
        <w:t> </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i w:val="0"/>
          <w:iCs w:val="0"/>
          <w:caps w:val="0"/>
          <w:color w:val="454545"/>
          <w:spacing w:val="0"/>
          <w:sz w:val="28"/>
          <w:szCs w:val="28"/>
          <w:shd w:val="clear" w:fill="FFFFFF"/>
        </w:rPr>
        <w:t>第一部分 学院基本状况</w:t>
      </w:r>
    </w:p>
    <w:p>
      <w:pPr>
        <w:pStyle w:val="3"/>
        <w:keepNext w:val="0"/>
        <w:keepLines w:val="0"/>
        <w:widowControl/>
        <w:suppressLineNumbers w:val="0"/>
        <w:spacing w:before="0" w:beforeAutospacing="0" w:after="0" w:afterAutospacing="0"/>
        <w:ind w:left="0" w:right="0" w:firstLine="516"/>
      </w:pPr>
      <w:r>
        <w:rPr>
          <w:rFonts w:hint="eastAsia" w:ascii="仿宋" w:hAnsi="仿宋" w:eastAsia="仿宋" w:cs="仿宋"/>
          <w:i w:val="0"/>
          <w:iCs w:val="0"/>
          <w:caps w:val="0"/>
          <w:color w:val="454545"/>
          <w:spacing w:val="0"/>
          <w:sz w:val="25"/>
          <w:szCs w:val="25"/>
          <w:shd w:val="clear" w:fill="FFFFFF"/>
        </w:rPr>
        <w:t>厦门演艺职业学院于2002年4月开始筹建，2004年2月经福建省人民政府批准，国家教育部备案正式建院，是一所民办艺术类高等职业院校。学院的举办者由福建东盛集团、蔡晖两方组成，现任董事长为蔡跃东先生。</w:t>
      </w:r>
    </w:p>
    <w:p>
      <w:pPr>
        <w:pStyle w:val="3"/>
        <w:keepNext w:val="0"/>
        <w:keepLines w:val="0"/>
        <w:widowControl/>
        <w:suppressLineNumbers w:val="0"/>
        <w:spacing w:before="0" w:beforeAutospacing="0" w:after="0" w:afterAutospacing="0" w:line="480" w:lineRule="atLeast"/>
        <w:ind w:left="0" w:right="0" w:firstLine="516"/>
      </w:pPr>
      <w:r>
        <w:rPr>
          <w:rFonts w:hint="eastAsia" w:ascii="仿宋" w:hAnsi="仿宋" w:eastAsia="仿宋" w:cs="仿宋"/>
          <w:i w:val="0"/>
          <w:iCs w:val="0"/>
          <w:caps w:val="0"/>
          <w:color w:val="454545"/>
          <w:spacing w:val="0"/>
          <w:sz w:val="25"/>
          <w:szCs w:val="25"/>
          <w:shd w:val="clear" w:fill="FFFFFF"/>
        </w:rPr>
        <w:t>2002年至2009年，学院在鼓浪屿办学七年。随着学院的发展和办学规模的不断扩大，鼓浪屿校区的校园面积已难以满足办学需要， 2009年末学院搬迁至翔安火炬园区。为解决学院永久性校舍问题，在董事会努力下和市区两级政府的大力支持下，厦门市政府在翔安文教区正式批给我院176.8亩新校区建设用地。一期工程已经完工，2020年3月学院整体搬入新校区。董事会将继续投入资金，完成校园二期、三期的建设。</w:t>
      </w:r>
    </w:p>
    <w:p>
      <w:pPr>
        <w:pStyle w:val="3"/>
        <w:keepNext w:val="0"/>
        <w:keepLines w:val="0"/>
        <w:widowControl/>
        <w:suppressLineNumbers w:val="0"/>
        <w:shd w:val="clear" w:fill="FFFFFF"/>
        <w:spacing w:before="0" w:beforeAutospacing="0" w:after="0" w:afterAutospacing="0" w:line="288" w:lineRule="atLeast"/>
        <w:ind w:left="0" w:right="0" w:firstLine="516"/>
      </w:pPr>
      <w:r>
        <w:rPr>
          <w:rFonts w:hint="eastAsia" w:ascii="仿宋" w:hAnsi="仿宋" w:eastAsia="仿宋" w:cs="仿宋"/>
          <w:i w:val="0"/>
          <w:iCs w:val="0"/>
          <w:caps w:val="0"/>
          <w:color w:val="454545"/>
          <w:spacing w:val="0"/>
          <w:sz w:val="25"/>
          <w:szCs w:val="25"/>
          <w:shd w:val="clear" w:fill="FFFFFF"/>
        </w:rPr>
        <w:t>2020年6月，学院对现有系部进行整合，现设有：音乐系、舞蹈系、戏剧与音乐剧系、编导与创意系、社会文化系、五年专教学部、公共基础教学部、继续教育学院，计五系、两部、一院。</w:t>
      </w:r>
    </w:p>
    <w:p>
      <w:pPr>
        <w:pStyle w:val="3"/>
        <w:keepNext w:val="0"/>
        <w:keepLines w:val="0"/>
        <w:widowControl/>
        <w:suppressLineNumbers w:val="0"/>
        <w:spacing w:before="0" w:beforeAutospacing="0" w:after="0" w:afterAutospacing="0" w:line="324" w:lineRule="atLeast"/>
        <w:ind w:left="0" w:right="0" w:firstLine="516"/>
      </w:pPr>
      <w:r>
        <w:rPr>
          <w:rFonts w:hint="eastAsia" w:ascii="仿宋" w:hAnsi="仿宋" w:eastAsia="仿宋" w:cs="仿宋"/>
          <w:i w:val="0"/>
          <w:iCs w:val="0"/>
          <w:caps w:val="0"/>
          <w:color w:val="454545"/>
          <w:spacing w:val="0"/>
          <w:sz w:val="25"/>
          <w:szCs w:val="25"/>
          <w:shd w:val="clear" w:fill="FFFFFF"/>
        </w:rPr>
        <w:t>自办学以来，学院坚持“有教无类”的办学理念和“以服务为宗旨，以就业为导向，走产学研结合发展道路”的高职办学方针，以教学为中心，以提升人才培养质量为目标，强化内涵建设，在专业人才培养过程中，既充分重视突出专业特色，又十分注重学生综合素质和实践能力的培养。近年来，学院荣获省级服务产业特色专业群1项、省级创新创业教育改革试点专业项目2项、省级现代学徒制项目1项、技术技能人才培养模式项目1项、市高职重点专业1项。</w:t>
      </w:r>
    </w:p>
    <w:p>
      <w:pPr>
        <w:pStyle w:val="3"/>
        <w:keepNext w:val="0"/>
        <w:keepLines w:val="0"/>
        <w:widowControl/>
        <w:suppressLineNumbers w:val="0"/>
        <w:spacing w:before="0" w:beforeAutospacing="0" w:after="0" w:afterAutospacing="0"/>
        <w:ind w:left="0" w:right="0" w:firstLine="516"/>
      </w:pPr>
      <w:r>
        <w:rPr>
          <w:rFonts w:hint="eastAsia" w:ascii="仿宋" w:hAnsi="仿宋" w:eastAsia="仿宋" w:cs="仿宋"/>
          <w:i w:val="0"/>
          <w:iCs w:val="0"/>
          <w:caps w:val="0"/>
          <w:color w:val="454545"/>
          <w:spacing w:val="0"/>
          <w:sz w:val="25"/>
          <w:szCs w:val="25"/>
          <w:shd w:val="clear" w:fill="FFFFFF"/>
        </w:rPr>
        <w:t>十几年来，学院坚持教育公益性原则，校园和谐，教学秩序稳定，人才培养质量得到社会的认同，教学与教研成果斐然，先后荣获大小奖项两三百项。办学十几年，为社会输送了大批优秀艺术职业人才，得到了主管部门、用人单位、兄弟院校和同行专家的充分肯定，取得了良好的社会效益。</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i w:val="0"/>
          <w:iCs w:val="0"/>
          <w:caps w:val="0"/>
          <w:color w:val="454545"/>
          <w:spacing w:val="0"/>
          <w:sz w:val="28"/>
          <w:szCs w:val="28"/>
          <w:shd w:val="clear" w:fill="FFFFFF"/>
        </w:rPr>
        <w:t>第二部分  就业工作思路</w:t>
      </w:r>
    </w:p>
    <w:p>
      <w:pPr>
        <w:pStyle w:val="3"/>
        <w:keepNext w:val="0"/>
        <w:keepLines w:val="0"/>
        <w:widowControl/>
        <w:suppressLineNumbers w:val="0"/>
        <w:spacing w:before="0" w:beforeAutospacing="0" w:after="0" w:afterAutospacing="0"/>
        <w:ind w:left="0" w:right="0" w:firstLine="516"/>
      </w:pPr>
      <w:r>
        <w:rPr>
          <w:rFonts w:hint="eastAsia" w:ascii="仿宋" w:hAnsi="仿宋" w:eastAsia="仿宋" w:cs="仿宋"/>
          <w:i w:val="0"/>
          <w:iCs w:val="0"/>
          <w:caps w:val="0"/>
          <w:color w:val="454545"/>
          <w:spacing w:val="0"/>
          <w:sz w:val="25"/>
          <w:szCs w:val="25"/>
          <w:shd w:val="clear" w:fill="FFFFFF"/>
        </w:rPr>
        <w:t>学院在就业工作方面，牢固树立就业“为学生服务”的工作理念，继续健全完善就业指导与服务体系，加强各系部在就业工作中的主要作用，积极利用资源，搭建就业供需交流平台，努力为毕业生提供充足的就业信息，完善和落实就业工作考核和就业工作奖励办法，加强就业对学院教育教学的反馈，保证就业工作“意识创新、思路创新、制度创新、手段创新”，形成就业工作良性工作机制。</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i w:val="0"/>
          <w:iCs w:val="0"/>
          <w:caps w:val="0"/>
          <w:color w:val="454545"/>
          <w:spacing w:val="0"/>
          <w:sz w:val="28"/>
          <w:szCs w:val="28"/>
          <w:shd w:val="clear" w:fill="FFFFFF"/>
        </w:rPr>
        <w:t>第三部分  就业工作概况</w:t>
      </w:r>
    </w:p>
    <w:p>
      <w:pPr>
        <w:pStyle w:val="3"/>
        <w:keepNext w:val="0"/>
        <w:keepLines w:val="0"/>
        <w:widowControl/>
        <w:suppressLineNumbers w:val="0"/>
        <w:spacing w:before="0" w:beforeAutospacing="0" w:after="0" w:afterAutospacing="0"/>
        <w:ind w:left="0" w:right="0" w:firstLine="516"/>
      </w:pPr>
      <w:r>
        <w:rPr>
          <w:rFonts w:hint="eastAsia" w:ascii="仿宋" w:hAnsi="仿宋" w:eastAsia="仿宋" w:cs="仿宋"/>
          <w:i w:val="0"/>
          <w:iCs w:val="0"/>
          <w:caps w:val="0"/>
          <w:color w:val="454545"/>
          <w:spacing w:val="0"/>
          <w:sz w:val="25"/>
          <w:szCs w:val="25"/>
          <w:shd w:val="clear" w:fill="FFFFFF"/>
        </w:rPr>
        <w:t>学院领导高度重视毕业生就业工作，密切关注就业工作的进展情况，将就业工作成效作为部门综合考核的重要内容，多次召开就业工作会议和就业领导小组会议进行研究和部署。</w:t>
      </w:r>
    </w:p>
    <w:p>
      <w:pPr>
        <w:pStyle w:val="3"/>
        <w:keepNext w:val="0"/>
        <w:keepLines w:val="0"/>
        <w:widowControl/>
        <w:suppressLineNumbers w:val="0"/>
        <w:spacing w:before="0" w:beforeAutospacing="0" w:after="0" w:afterAutospacing="0"/>
        <w:ind w:left="0" w:right="0" w:firstLine="516"/>
      </w:pPr>
      <w:r>
        <w:rPr>
          <w:rStyle w:val="6"/>
          <w:rFonts w:hint="eastAsia" w:ascii="仿宋" w:hAnsi="仿宋" w:eastAsia="仿宋" w:cs="仿宋"/>
          <w:i w:val="0"/>
          <w:iCs w:val="0"/>
          <w:caps w:val="0"/>
          <w:color w:val="454545"/>
          <w:spacing w:val="0"/>
          <w:sz w:val="25"/>
          <w:szCs w:val="25"/>
          <w:shd w:val="clear" w:fill="FFFFFF"/>
        </w:rPr>
        <w:t>一、调整机构，强化管理。</w:t>
      </w:r>
    </w:p>
    <w:p>
      <w:pPr>
        <w:pStyle w:val="3"/>
        <w:keepNext w:val="0"/>
        <w:keepLines w:val="0"/>
        <w:widowControl/>
        <w:suppressLineNumbers w:val="0"/>
        <w:spacing w:before="0" w:beforeAutospacing="0" w:after="0" w:afterAutospacing="0"/>
        <w:ind w:left="0" w:right="0" w:firstLine="516"/>
      </w:pPr>
      <w:r>
        <w:rPr>
          <w:rFonts w:hint="eastAsia" w:ascii="仿宋" w:hAnsi="仿宋" w:eastAsia="仿宋" w:cs="仿宋"/>
          <w:i w:val="0"/>
          <w:iCs w:val="0"/>
          <w:caps w:val="0"/>
          <w:color w:val="454545"/>
          <w:spacing w:val="0"/>
          <w:sz w:val="25"/>
          <w:szCs w:val="25"/>
          <w:shd w:val="clear" w:fill="FFFFFF"/>
        </w:rPr>
        <w:t>院学生就业创业指导中心原由学工处分管，现隶属招生就业办，加强了就业工作的过程管理，同时制定《厦门演艺职业学院毕业生就业工作考核办法》、《厦门演艺职业学院202</w:t>
      </w:r>
      <w:r>
        <w:rPr>
          <w:rFonts w:hint="eastAsia" w:ascii="仿宋" w:hAnsi="仿宋" w:eastAsia="仿宋" w:cs="仿宋"/>
          <w:i w:val="0"/>
          <w:iCs w:val="0"/>
          <w:caps w:val="0"/>
          <w:color w:val="454545"/>
          <w:spacing w:val="0"/>
          <w:sz w:val="25"/>
          <w:szCs w:val="25"/>
          <w:shd w:val="clear" w:fill="FFFFFF"/>
          <w:lang w:val="en-US" w:eastAsia="zh-CN"/>
        </w:rPr>
        <w:t>2</w:t>
      </w:r>
      <w:r>
        <w:rPr>
          <w:rFonts w:hint="eastAsia" w:ascii="仿宋" w:hAnsi="仿宋" w:eastAsia="仿宋" w:cs="仿宋"/>
          <w:i w:val="0"/>
          <w:iCs w:val="0"/>
          <w:caps w:val="0"/>
          <w:color w:val="454545"/>
          <w:spacing w:val="0"/>
          <w:sz w:val="25"/>
          <w:szCs w:val="25"/>
          <w:shd w:val="clear" w:fill="FFFFFF"/>
        </w:rPr>
        <w:t>届毕业生就业工作目标任务奖励办法》等管理制度，依照制度对就业工作进行考核和奖励，确保我院就业工作系统化、制度化、规范化。  </w:t>
      </w:r>
    </w:p>
    <w:p>
      <w:pPr>
        <w:pStyle w:val="3"/>
        <w:keepNext w:val="0"/>
        <w:keepLines w:val="0"/>
        <w:widowControl/>
        <w:suppressLineNumbers w:val="0"/>
        <w:spacing w:before="0" w:beforeAutospacing="0" w:after="0" w:afterAutospacing="0"/>
        <w:ind w:left="0" w:right="0" w:firstLine="516"/>
      </w:pPr>
      <w:r>
        <w:rPr>
          <w:rStyle w:val="6"/>
          <w:rFonts w:hint="eastAsia" w:ascii="仿宋" w:hAnsi="仿宋" w:eastAsia="仿宋" w:cs="仿宋"/>
          <w:i w:val="0"/>
          <w:iCs w:val="0"/>
          <w:caps w:val="0"/>
          <w:color w:val="454545"/>
          <w:spacing w:val="0"/>
          <w:sz w:val="25"/>
          <w:szCs w:val="25"/>
          <w:shd w:val="clear" w:fill="FFFFFF"/>
        </w:rPr>
        <w:t>二、毕业生基本概况</w:t>
      </w:r>
    </w:p>
    <w:p>
      <w:pPr>
        <w:pStyle w:val="3"/>
        <w:keepNext w:val="0"/>
        <w:keepLines w:val="0"/>
        <w:widowControl/>
        <w:suppressLineNumbers w:val="0"/>
        <w:spacing w:before="0" w:beforeAutospacing="0" w:after="0" w:afterAutospacing="0" w:line="324" w:lineRule="atLeast"/>
        <w:ind w:left="0" w:right="0" w:firstLine="516"/>
        <w:rPr>
          <w:color w:val="auto"/>
        </w:rPr>
      </w:pPr>
      <w:r>
        <w:rPr>
          <w:rFonts w:hint="eastAsia" w:ascii="仿宋" w:hAnsi="仿宋" w:eastAsia="仿宋" w:cs="仿宋"/>
          <w:i w:val="0"/>
          <w:iCs w:val="0"/>
          <w:caps w:val="0"/>
          <w:color w:val="auto"/>
          <w:spacing w:val="0"/>
          <w:sz w:val="25"/>
          <w:szCs w:val="25"/>
          <w:shd w:val="clear" w:fill="FFFFFF"/>
        </w:rPr>
        <w:t>202</w:t>
      </w:r>
      <w:r>
        <w:rPr>
          <w:rFonts w:hint="eastAsia" w:ascii="仿宋" w:hAnsi="仿宋" w:eastAsia="仿宋" w:cs="仿宋"/>
          <w:i w:val="0"/>
          <w:iCs w:val="0"/>
          <w:caps w:val="0"/>
          <w:color w:val="auto"/>
          <w:spacing w:val="0"/>
          <w:sz w:val="25"/>
          <w:szCs w:val="25"/>
          <w:shd w:val="clear" w:fill="FFFFFF"/>
          <w:lang w:val="en-US" w:eastAsia="zh-CN"/>
        </w:rPr>
        <w:t>2</w:t>
      </w:r>
      <w:r>
        <w:rPr>
          <w:rFonts w:hint="eastAsia" w:ascii="仿宋" w:hAnsi="仿宋" w:eastAsia="仿宋" w:cs="仿宋"/>
          <w:i w:val="0"/>
          <w:iCs w:val="0"/>
          <w:caps w:val="0"/>
          <w:color w:val="auto"/>
          <w:spacing w:val="0"/>
          <w:sz w:val="25"/>
          <w:szCs w:val="25"/>
          <w:shd w:val="clear" w:fill="FFFFFF"/>
        </w:rPr>
        <w:t>年学院截止目前已就业学生</w:t>
      </w:r>
      <w:r>
        <w:rPr>
          <w:rFonts w:hint="eastAsia" w:ascii="仿宋" w:hAnsi="仿宋" w:eastAsia="仿宋" w:cs="仿宋"/>
          <w:i w:val="0"/>
          <w:iCs w:val="0"/>
          <w:caps w:val="0"/>
          <w:color w:val="auto"/>
          <w:spacing w:val="0"/>
          <w:sz w:val="25"/>
          <w:szCs w:val="25"/>
          <w:shd w:val="clear" w:fill="FFFFFF"/>
          <w:lang w:val="en-US" w:eastAsia="zh-CN"/>
        </w:rPr>
        <w:t>808</w:t>
      </w:r>
      <w:r>
        <w:rPr>
          <w:rFonts w:hint="eastAsia" w:ascii="仿宋" w:hAnsi="仿宋" w:eastAsia="仿宋" w:cs="仿宋"/>
          <w:i w:val="0"/>
          <w:iCs w:val="0"/>
          <w:caps w:val="0"/>
          <w:color w:val="auto"/>
          <w:spacing w:val="0"/>
          <w:sz w:val="25"/>
          <w:szCs w:val="25"/>
          <w:shd w:val="clear" w:fill="FFFFFF"/>
        </w:rPr>
        <w:t>人，从就业流向看，毕业生就业出路主要是到各类教育培训机构就业或者自主创业、灵活就业。</w:t>
      </w:r>
      <w:r>
        <w:rPr>
          <w:rFonts w:hint="eastAsia" w:ascii="仿宋" w:hAnsi="仿宋" w:eastAsia="仿宋" w:cs="仿宋"/>
          <w:color w:val="auto"/>
          <w:sz w:val="25"/>
          <w:szCs w:val="25"/>
          <w:shd w:val="clear" w:color="auto" w:fill="FFFFFF"/>
        </w:rPr>
        <w:t>其中自主创业的比例占</w:t>
      </w:r>
      <w:r>
        <w:rPr>
          <w:rFonts w:ascii="仿宋" w:hAnsi="仿宋" w:eastAsia="仿宋" w:cs="仿宋"/>
          <w:color w:val="auto"/>
          <w:sz w:val="25"/>
          <w:szCs w:val="25"/>
          <w:shd w:val="clear" w:color="auto" w:fill="FFFFFF"/>
        </w:rPr>
        <w:t>1.10</w:t>
      </w:r>
      <w:r>
        <w:rPr>
          <w:rFonts w:hint="eastAsia" w:ascii="仿宋" w:hAnsi="仿宋" w:eastAsia="仿宋" w:cs="仿宋"/>
          <w:color w:val="auto"/>
          <w:sz w:val="25"/>
          <w:szCs w:val="25"/>
          <w:shd w:val="clear" w:color="auto" w:fill="FFFFFF"/>
        </w:rPr>
        <w:t>%，暂不就业1</w:t>
      </w:r>
      <w:r>
        <w:rPr>
          <w:rFonts w:ascii="仿宋" w:hAnsi="仿宋" w:eastAsia="仿宋" w:cs="仿宋"/>
          <w:color w:val="auto"/>
          <w:sz w:val="25"/>
          <w:szCs w:val="25"/>
          <w:shd w:val="clear" w:color="auto" w:fill="FFFFFF"/>
        </w:rPr>
        <w:t>.31%</w:t>
      </w:r>
      <w:r>
        <w:rPr>
          <w:rFonts w:hint="eastAsia" w:ascii="仿宋" w:hAnsi="仿宋" w:eastAsia="仿宋" w:cs="仿宋"/>
          <w:color w:val="auto"/>
          <w:sz w:val="25"/>
          <w:szCs w:val="25"/>
          <w:shd w:val="clear" w:color="auto" w:fill="FFFFFF"/>
        </w:rPr>
        <w:t>,升</w:t>
      </w:r>
      <w:r>
        <w:rPr>
          <w:rFonts w:ascii="仿宋" w:hAnsi="仿宋" w:eastAsia="仿宋" w:cs="仿宋"/>
          <w:color w:val="auto"/>
          <w:sz w:val="25"/>
          <w:szCs w:val="25"/>
          <w:shd w:val="clear" w:color="auto" w:fill="FFFFFF"/>
        </w:rPr>
        <w:t>学</w:t>
      </w:r>
      <w:r>
        <w:rPr>
          <w:rFonts w:hint="eastAsia" w:ascii="仿宋" w:hAnsi="仿宋" w:eastAsia="仿宋" w:cs="仿宋"/>
          <w:color w:val="auto"/>
          <w:sz w:val="25"/>
          <w:szCs w:val="25"/>
          <w:shd w:val="clear" w:color="auto" w:fill="FFFFFF"/>
        </w:rPr>
        <w:t>16.64</w:t>
      </w:r>
      <w:r>
        <w:rPr>
          <w:rFonts w:ascii="仿宋" w:hAnsi="仿宋" w:eastAsia="仿宋" w:cs="仿宋"/>
          <w:color w:val="auto"/>
          <w:sz w:val="25"/>
          <w:szCs w:val="25"/>
          <w:shd w:val="clear" w:color="auto" w:fill="FFFFFF"/>
        </w:rPr>
        <w:t>%</w:t>
      </w:r>
      <w:r>
        <w:rPr>
          <w:rFonts w:hint="eastAsia" w:ascii="仿宋" w:hAnsi="仿宋" w:eastAsia="仿宋" w:cs="仿宋"/>
          <w:color w:val="auto"/>
          <w:sz w:val="25"/>
          <w:szCs w:val="25"/>
          <w:shd w:val="clear" w:color="auto" w:fill="FFFFFF"/>
        </w:rPr>
        <w:t>，愿意到城乡基层服务岗位的人数却不多。</w:t>
      </w:r>
      <w:r>
        <w:rPr>
          <w:rFonts w:hint="eastAsia" w:ascii="仿宋" w:hAnsi="仿宋" w:eastAsia="仿宋" w:cs="仿宋"/>
          <w:i w:val="0"/>
          <w:iCs w:val="0"/>
          <w:caps w:val="0"/>
          <w:color w:val="auto"/>
          <w:spacing w:val="0"/>
          <w:sz w:val="25"/>
          <w:szCs w:val="25"/>
          <w:shd w:val="clear" w:fill="FFFFFF"/>
        </w:rPr>
        <w:t>空间分布显示，大学生就业多数集中在返回原籍工作，部分毕业生选择留厦工作。另外，这些毕业生的收入渴望值是每月5000以上。由于我院是艺术院校，目前市场对艺术类毕业生的需求，尤其是培训市场对艺术生的需求量相对较大，加之这些学生多数一专多长，能歌善舞，据调查显示，他们的整体收入水平都是高于当地平均工资水平的。</w:t>
      </w:r>
    </w:p>
    <w:p>
      <w:pPr>
        <w:pStyle w:val="3"/>
        <w:keepNext w:val="0"/>
        <w:keepLines w:val="0"/>
        <w:widowControl/>
        <w:suppressLineNumbers w:val="0"/>
        <w:spacing w:before="0" w:beforeAutospacing="0" w:after="0" w:afterAutospacing="0"/>
        <w:ind w:left="0" w:right="0" w:firstLine="516"/>
      </w:pPr>
      <w:r>
        <w:rPr>
          <w:rStyle w:val="6"/>
          <w:rFonts w:hint="eastAsia" w:ascii="仿宋" w:hAnsi="仿宋" w:eastAsia="仿宋" w:cs="仿宋"/>
          <w:i w:val="0"/>
          <w:iCs w:val="0"/>
          <w:caps w:val="0"/>
          <w:color w:val="454545"/>
          <w:spacing w:val="0"/>
          <w:sz w:val="25"/>
          <w:szCs w:val="25"/>
          <w:shd w:val="clear" w:fill="FFFFFF"/>
        </w:rPr>
        <w:t>三、毕业生就业工作开展情况</w:t>
      </w:r>
    </w:p>
    <w:p>
      <w:pPr>
        <w:pStyle w:val="3"/>
        <w:keepNext w:val="0"/>
        <w:keepLines w:val="0"/>
        <w:widowControl/>
        <w:suppressLineNumbers w:val="0"/>
        <w:spacing w:before="0" w:beforeAutospacing="0" w:after="0" w:afterAutospacing="0"/>
        <w:ind w:left="0" w:right="0" w:firstLine="516"/>
      </w:pPr>
      <w:r>
        <w:rPr>
          <w:rFonts w:hint="eastAsia" w:ascii="仿宋" w:hAnsi="仿宋" w:eastAsia="仿宋" w:cs="仿宋"/>
          <w:i w:val="0"/>
          <w:iCs w:val="0"/>
          <w:caps w:val="0"/>
          <w:color w:val="454545"/>
          <w:spacing w:val="0"/>
          <w:sz w:val="25"/>
          <w:szCs w:val="25"/>
          <w:shd w:val="clear" w:fill="FFFFFF"/>
        </w:rPr>
        <w:t>（一）学校高度重视就业工作，成立校就业创业工作领导小组，不断加强对就业创业工作的组织、协调和指导。组织召开就业工作会议和就业领导小组会议，明确工作思路，从认清形势、高度重视，明确目标任务、发挥各系部的主体作用，各系部全员参与、建立一个就业良性循环系统三个方面统一要求，安排部署 202</w:t>
      </w:r>
      <w:r>
        <w:rPr>
          <w:rFonts w:hint="eastAsia" w:ascii="仿宋" w:hAnsi="仿宋" w:eastAsia="仿宋" w:cs="仿宋"/>
          <w:i w:val="0"/>
          <w:iCs w:val="0"/>
          <w:caps w:val="0"/>
          <w:color w:val="454545"/>
          <w:spacing w:val="0"/>
          <w:sz w:val="25"/>
          <w:szCs w:val="25"/>
          <w:shd w:val="clear" w:fill="FFFFFF"/>
          <w:lang w:val="en-US" w:eastAsia="zh-CN"/>
        </w:rPr>
        <w:t>2</w:t>
      </w:r>
      <w:r>
        <w:rPr>
          <w:rFonts w:hint="eastAsia" w:ascii="仿宋" w:hAnsi="仿宋" w:eastAsia="仿宋" w:cs="仿宋"/>
          <w:i w:val="0"/>
          <w:iCs w:val="0"/>
          <w:caps w:val="0"/>
          <w:color w:val="454545"/>
          <w:spacing w:val="0"/>
          <w:sz w:val="25"/>
          <w:szCs w:val="25"/>
          <w:shd w:val="clear" w:fill="FFFFFF"/>
        </w:rPr>
        <w:t>届毕业生就业工作。</w:t>
      </w:r>
    </w:p>
    <w:p>
      <w:pPr>
        <w:pStyle w:val="3"/>
        <w:keepNext w:val="0"/>
        <w:keepLines w:val="0"/>
        <w:widowControl/>
        <w:suppressLineNumbers w:val="0"/>
        <w:spacing w:before="0" w:beforeAutospacing="0" w:after="0" w:afterAutospacing="0"/>
        <w:ind w:left="0" w:right="0" w:firstLine="516"/>
        <w:jc w:val="both"/>
      </w:pPr>
      <w:r>
        <w:rPr>
          <w:rFonts w:hint="eastAsia" w:ascii="仿宋" w:hAnsi="仿宋" w:eastAsia="仿宋" w:cs="仿宋"/>
          <w:i w:val="0"/>
          <w:iCs w:val="0"/>
          <w:caps w:val="0"/>
          <w:color w:val="454545"/>
          <w:spacing w:val="0"/>
          <w:sz w:val="25"/>
          <w:szCs w:val="25"/>
          <w:shd w:val="clear" w:fill="FFFFFF"/>
        </w:rPr>
        <w:t> (二)重宣传教育，搞好制度建设，加强毕业生就业与创业的指导。积极探索就业工作体系，建立就业方面的规章制度，实现就业工作有章可依。多种途径宣传国家、省、市及我院就业政策。发挥学生社团的作用，依托院系的力量，开展就业与创业教育。主要有:一是举办了</w:t>
      </w:r>
      <w:r>
        <w:rPr>
          <w:rFonts w:hint="eastAsia" w:ascii="仿宋" w:hAnsi="仿宋" w:eastAsia="仿宋" w:cs="仿宋"/>
          <w:i w:val="0"/>
          <w:iCs w:val="0"/>
          <w:caps w:val="0"/>
          <w:color w:val="454545"/>
          <w:spacing w:val="0"/>
          <w:sz w:val="25"/>
          <w:szCs w:val="25"/>
          <w:shd w:val="clear" w:fill="FFFFFF"/>
          <w:lang w:eastAsia="zh-CN"/>
        </w:rPr>
        <w:t>企业进校宣讲会</w:t>
      </w:r>
      <w:r>
        <w:rPr>
          <w:rFonts w:hint="eastAsia" w:ascii="仿宋" w:hAnsi="仿宋" w:eastAsia="仿宋" w:cs="仿宋"/>
          <w:i w:val="0"/>
          <w:iCs w:val="0"/>
          <w:caps w:val="0"/>
          <w:color w:val="454545"/>
          <w:spacing w:val="0"/>
          <w:sz w:val="25"/>
          <w:szCs w:val="25"/>
          <w:shd w:val="clear" w:fill="FFFFFF"/>
        </w:rPr>
        <w:t>。二是举办了主题设计大赛活动。三是开展了大学生“就业宣传周”系列活动。</w:t>
      </w:r>
    </w:p>
    <w:p>
      <w:pPr>
        <w:pStyle w:val="3"/>
        <w:keepNext w:val="0"/>
        <w:keepLines w:val="0"/>
        <w:widowControl/>
        <w:suppressLineNumbers w:val="0"/>
        <w:spacing w:before="0" w:beforeAutospacing="0" w:after="0" w:afterAutospacing="0" w:line="480" w:lineRule="atLeast"/>
        <w:ind w:left="0" w:right="0" w:firstLine="516"/>
      </w:pPr>
      <w:r>
        <w:rPr>
          <w:rFonts w:hint="eastAsia" w:ascii="仿宋" w:hAnsi="仿宋" w:eastAsia="仿宋" w:cs="仿宋"/>
          <w:i w:val="0"/>
          <w:iCs w:val="0"/>
          <w:caps w:val="0"/>
          <w:color w:val="454545"/>
          <w:spacing w:val="0"/>
          <w:sz w:val="25"/>
          <w:szCs w:val="25"/>
          <w:shd w:val="clear" w:fill="FFFFFF"/>
        </w:rPr>
        <w:t>（三）规范档案转递工作，建立档案查询数据库。针对教育部对毕业生档案转递的新规定，我校对档案封装内容、封装条件、封装格式、档案提前转递手续、转递申请、档案移交手续、暂留档案申请程序及要求、个人提档申请和办理流程等进行了详细要求并以通知形式下发至各系部，同时，建立了档案查询数据库和暂留档案查询数据库。</w:t>
      </w:r>
    </w:p>
    <w:p>
      <w:pPr>
        <w:pStyle w:val="3"/>
        <w:keepNext w:val="0"/>
        <w:keepLines w:val="0"/>
        <w:widowControl/>
        <w:suppressLineNumbers w:val="0"/>
        <w:spacing w:before="0" w:beforeAutospacing="0" w:after="0" w:afterAutospacing="0" w:line="324" w:lineRule="atLeast"/>
        <w:ind w:left="0" w:right="0" w:firstLine="252"/>
      </w:pPr>
      <w:r>
        <w:rPr>
          <w:rFonts w:hint="eastAsia" w:ascii="仿宋" w:hAnsi="仿宋" w:eastAsia="仿宋" w:cs="仿宋"/>
          <w:i w:val="0"/>
          <w:iCs w:val="0"/>
          <w:caps w:val="0"/>
          <w:color w:val="454545"/>
          <w:spacing w:val="0"/>
          <w:sz w:val="25"/>
          <w:szCs w:val="25"/>
          <w:shd w:val="clear" w:fill="FFFFFF"/>
        </w:rPr>
        <w:t>(四)搭建人才交流平台，实现校企供需对接。</w:t>
      </w:r>
    </w:p>
    <w:p>
      <w:pPr>
        <w:pStyle w:val="3"/>
        <w:keepNext w:val="0"/>
        <w:keepLines w:val="0"/>
        <w:widowControl/>
        <w:suppressLineNumbers w:val="0"/>
        <w:spacing w:before="0" w:beforeAutospacing="0" w:after="0" w:afterAutospacing="0" w:line="480" w:lineRule="atLeast"/>
        <w:ind w:left="0" w:right="0" w:firstLine="516"/>
        <w:rPr>
          <w:rFonts w:hint="default" w:ascii="仿宋" w:hAnsi="仿宋" w:eastAsia="仿宋" w:cs="仿宋"/>
          <w:i w:val="0"/>
          <w:iCs w:val="0"/>
          <w:caps w:val="0"/>
          <w:color w:val="454545"/>
          <w:spacing w:val="0"/>
          <w:sz w:val="25"/>
          <w:szCs w:val="25"/>
          <w:shd w:val="clear" w:fill="FFFFFF"/>
          <w:lang w:val="en-US" w:eastAsia="zh-CN"/>
        </w:rPr>
      </w:pPr>
      <w:r>
        <w:rPr>
          <w:rFonts w:hint="eastAsia" w:ascii="仿宋" w:hAnsi="仿宋" w:eastAsia="仿宋" w:cs="仿宋"/>
          <w:i w:val="0"/>
          <w:iCs w:val="0"/>
          <w:caps w:val="0"/>
          <w:color w:val="454545"/>
          <w:spacing w:val="0"/>
          <w:sz w:val="25"/>
          <w:szCs w:val="25"/>
          <w:shd w:val="clear" w:fill="FFFFFF"/>
        </w:rPr>
        <w:t>1、</w:t>
      </w:r>
      <w:r>
        <w:rPr>
          <w:rFonts w:hint="eastAsia" w:ascii="仿宋" w:hAnsi="仿宋" w:eastAsia="仿宋" w:cs="仿宋"/>
          <w:i w:val="0"/>
          <w:iCs w:val="0"/>
          <w:caps w:val="0"/>
          <w:color w:val="454545"/>
          <w:spacing w:val="0"/>
          <w:sz w:val="25"/>
          <w:szCs w:val="25"/>
          <w:shd w:val="clear" w:fill="FFFFFF"/>
          <w:lang w:val="en-US" w:eastAsia="zh-CN"/>
        </w:rPr>
        <w:t>校领导及各系部开展访企拓岗工作，共同推进就业工作。与企业建立校企合作，深化多领域校企合作，争取更多就业资源和就业机会，保障学生毕业即刻就业。同时，我校申报新专业，重点布局社会需求强、就业前景广，人才缺口大的学科专业。例如：机场服务与管理、学前教育、虚拟现实技术专业等。与中联航空产业学院、京东智慧商贸、阿里大数据进行产教融合。</w:t>
      </w:r>
    </w:p>
    <w:p>
      <w:pPr>
        <w:pStyle w:val="3"/>
        <w:keepNext w:val="0"/>
        <w:keepLines w:val="0"/>
        <w:widowControl/>
        <w:suppressLineNumbers w:val="0"/>
        <w:spacing w:before="0" w:beforeAutospacing="0" w:after="0" w:afterAutospacing="0" w:line="480" w:lineRule="atLeast"/>
        <w:ind w:left="0" w:right="0" w:firstLine="516"/>
        <w:rPr>
          <w:rFonts w:hint="eastAsia" w:ascii="仿宋" w:hAnsi="仿宋" w:eastAsia="仿宋" w:cs="仿宋"/>
          <w:i w:val="0"/>
          <w:iCs w:val="0"/>
          <w:caps w:val="0"/>
          <w:color w:val="454545"/>
          <w:spacing w:val="0"/>
          <w:sz w:val="25"/>
          <w:szCs w:val="25"/>
          <w:shd w:val="clear" w:fill="FFFFFF"/>
        </w:rPr>
      </w:pPr>
      <w:r>
        <w:rPr>
          <w:rFonts w:hint="eastAsia" w:ascii="仿宋" w:hAnsi="仿宋" w:eastAsia="仿宋" w:cs="仿宋"/>
          <w:i w:val="0"/>
          <w:iCs w:val="0"/>
          <w:caps w:val="0"/>
          <w:color w:val="454545"/>
          <w:spacing w:val="0"/>
          <w:sz w:val="25"/>
          <w:szCs w:val="25"/>
          <w:shd w:val="clear" w:fill="FFFFFF"/>
          <w:lang w:eastAsia="zh-CN"/>
        </w:rPr>
        <w:t>为了加强我院毕业生就业创业工作，校领导亲自挂帅，成立了由系部、学生处、教务处、就业办等多个部门组成的</w:t>
      </w:r>
      <w:r>
        <w:rPr>
          <w:rFonts w:hint="eastAsia" w:ascii="仿宋" w:hAnsi="仿宋" w:eastAsia="仿宋" w:cs="仿宋"/>
          <w:i w:val="0"/>
          <w:iCs w:val="0"/>
          <w:caps w:val="0"/>
          <w:color w:val="454545"/>
          <w:spacing w:val="0"/>
          <w:sz w:val="25"/>
          <w:szCs w:val="25"/>
          <w:shd w:val="clear" w:fill="FFFFFF"/>
          <w:lang w:val="en-US" w:eastAsia="zh-CN"/>
        </w:rPr>
        <w:t>2022</w:t>
      </w:r>
      <w:r>
        <w:rPr>
          <w:rFonts w:hint="eastAsia" w:ascii="仿宋" w:hAnsi="仿宋" w:eastAsia="仿宋" w:cs="仿宋"/>
          <w:i w:val="0"/>
          <w:iCs w:val="0"/>
          <w:caps w:val="0"/>
          <w:color w:val="454545"/>
          <w:spacing w:val="0"/>
          <w:sz w:val="25"/>
          <w:szCs w:val="25"/>
          <w:shd w:val="clear" w:fill="FFFFFF"/>
          <w:lang w:eastAsia="zh-CN"/>
        </w:rPr>
        <w:t>届毕业生就业创业工作小组。工作小组多次开会学习就业政策和上级主管文件精神，认真部署我院毕业生就业创业工作。校领导亲自组织了</w:t>
      </w:r>
      <w:r>
        <w:rPr>
          <w:rFonts w:hint="eastAsia" w:ascii="仿宋" w:hAnsi="仿宋" w:eastAsia="仿宋" w:cs="仿宋"/>
          <w:i w:val="0"/>
          <w:iCs w:val="0"/>
          <w:caps w:val="0"/>
          <w:color w:val="454545"/>
          <w:spacing w:val="0"/>
          <w:sz w:val="25"/>
          <w:szCs w:val="25"/>
          <w:shd w:val="clear" w:fill="FFFFFF"/>
          <w:lang w:val="en-US" w:eastAsia="zh-CN"/>
        </w:rPr>
        <w:t>企业线下企业进校宣讲</w:t>
      </w:r>
      <w:r>
        <w:rPr>
          <w:rFonts w:hint="eastAsia" w:ascii="仿宋" w:hAnsi="仿宋" w:eastAsia="仿宋" w:cs="仿宋"/>
          <w:i w:val="0"/>
          <w:iCs w:val="0"/>
          <w:caps w:val="0"/>
          <w:color w:val="454545"/>
          <w:spacing w:val="0"/>
          <w:sz w:val="25"/>
          <w:szCs w:val="25"/>
          <w:shd w:val="clear" w:fill="FFFFFF"/>
          <w:lang w:eastAsia="zh-CN"/>
        </w:rPr>
        <w:t>，于</w:t>
      </w:r>
      <w:r>
        <w:rPr>
          <w:rFonts w:hint="eastAsia" w:ascii="仿宋" w:hAnsi="仿宋" w:eastAsia="仿宋" w:cs="仿宋"/>
          <w:i w:val="0"/>
          <w:iCs w:val="0"/>
          <w:caps w:val="0"/>
          <w:color w:val="454545"/>
          <w:spacing w:val="0"/>
          <w:sz w:val="25"/>
          <w:szCs w:val="25"/>
          <w:shd w:val="clear" w:fill="FFFFFF"/>
          <w:lang w:val="en-US" w:eastAsia="zh-CN"/>
        </w:rPr>
        <w:t>2022年11月28号-12月2日举办企业进校宣讲活动6场，数十家企业，提供岗位300余个。</w:t>
      </w:r>
    </w:p>
    <w:p>
      <w:pPr>
        <w:pStyle w:val="3"/>
        <w:keepNext w:val="0"/>
        <w:keepLines w:val="0"/>
        <w:widowControl/>
        <w:suppressLineNumbers w:val="0"/>
        <w:spacing w:before="0" w:beforeAutospacing="0" w:after="0" w:afterAutospacing="0"/>
        <w:ind w:left="0" w:right="0" w:firstLine="516"/>
        <w:jc w:val="both"/>
      </w:pPr>
      <w:r>
        <w:rPr>
          <w:rFonts w:hint="eastAsia" w:ascii="仿宋" w:hAnsi="仿宋" w:eastAsia="仿宋" w:cs="仿宋"/>
          <w:i w:val="0"/>
          <w:iCs w:val="0"/>
          <w:caps w:val="0"/>
          <w:color w:val="454545"/>
          <w:spacing w:val="0"/>
          <w:sz w:val="25"/>
          <w:szCs w:val="25"/>
          <w:shd w:val="clear" w:fill="FFFFFF"/>
        </w:rPr>
        <w:t>2、借助毕业展演</w:t>
      </w:r>
      <w:r>
        <w:rPr>
          <w:rFonts w:hint="eastAsia" w:ascii="仿宋" w:hAnsi="仿宋" w:eastAsia="仿宋" w:cs="仿宋"/>
          <w:i w:val="0"/>
          <w:iCs w:val="0"/>
          <w:caps w:val="0"/>
          <w:color w:val="454545"/>
          <w:spacing w:val="0"/>
          <w:sz w:val="25"/>
          <w:szCs w:val="25"/>
          <w:shd w:val="clear" w:fill="FFFFFF"/>
          <w:lang w:eastAsia="zh-CN"/>
        </w:rPr>
        <w:t>推荐</w:t>
      </w:r>
      <w:r>
        <w:rPr>
          <w:rFonts w:hint="eastAsia" w:ascii="仿宋" w:hAnsi="仿宋" w:eastAsia="仿宋" w:cs="仿宋"/>
          <w:i w:val="0"/>
          <w:iCs w:val="0"/>
          <w:caps w:val="0"/>
          <w:color w:val="454545"/>
          <w:spacing w:val="0"/>
          <w:sz w:val="25"/>
          <w:szCs w:val="25"/>
          <w:shd w:val="clear" w:fill="FFFFFF"/>
        </w:rPr>
        <w:t>毕业生，开辟就业第三市场。</w:t>
      </w:r>
    </w:p>
    <w:p>
      <w:pPr>
        <w:pStyle w:val="3"/>
        <w:keepNext w:val="0"/>
        <w:keepLines w:val="0"/>
        <w:widowControl/>
        <w:suppressLineNumbers w:val="0"/>
        <w:spacing w:before="0" w:beforeAutospacing="0" w:after="0" w:afterAutospacing="0"/>
        <w:ind w:left="0" w:right="0"/>
        <w:jc w:val="both"/>
      </w:pPr>
      <w:r>
        <w:rPr>
          <w:rFonts w:hint="eastAsia" w:ascii="仿宋" w:hAnsi="仿宋" w:eastAsia="仿宋" w:cs="仿宋"/>
          <w:i w:val="0"/>
          <w:iCs w:val="0"/>
          <w:caps w:val="0"/>
          <w:color w:val="454545"/>
          <w:spacing w:val="0"/>
          <w:sz w:val="25"/>
          <w:szCs w:val="25"/>
          <w:shd w:val="clear" w:fill="FFFFFF"/>
        </w:rPr>
        <w:t xml:space="preserve">借助“艺术展演月”的机会，特别是 </w:t>
      </w:r>
      <w:r>
        <w:rPr>
          <w:rFonts w:hint="eastAsia" w:ascii="仿宋" w:hAnsi="仿宋" w:eastAsia="仿宋" w:cs="仿宋"/>
          <w:i w:val="0"/>
          <w:iCs w:val="0"/>
          <w:caps w:val="0"/>
          <w:color w:val="454545"/>
          <w:spacing w:val="0"/>
          <w:sz w:val="25"/>
          <w:szCs w:val="25"/>
          <w:shd w:val="clear" w:fill="FFFFFF"/>
          <w:lang w:val="en-US" w:eastAsia="zh-CN"/>
        </w:rPr>
        <w:t>12</w:t>
      </w:r>
      <w:r>
        <w:rPr>
          <w:rFonts w:hint="eastAsia" w:ascii="仿宋" w:hAnsi="仿宋" w:eastAsia="仿宋" w:cs="仿宋"/>
          <w:i w:val="0"/>
          <w:iCs w:val="0"/>
          <w:caps w:val="0"/>
          <w:color w:val="454545"/>
          <w:spacing w:val="0"/>
          <w:sz w:val="25"/>
          <w:szCs w:val="25"/>
          <w:shd w:val="clear" w:fill="FFFFFF"/>
        </w:rPr>
        <w:t xml:space="preserve"> 月舞蹈、音乐、戏剧影视类毕业生毕业作品联展的契机，学校将毕业生才艺展演以供用人单位观看，展示学生学习成果和创意能力，让用人单位挑选满意人才，拉近了用人单位与毕业生间的距离，已成为我校就业市场建设中的特色举措。</w:t>
      </w:r>
    </w:p>
    <w:p>
      <w:pPr>
        <w:pStyle w:val="3"/>
        <w:keepNext w:val="0"/>
        <w:keepLines w:val="0"/>
        <w:widowControl/>
        <w:suppressLineNumbers w:val="0"/>
        <w:spacing w:before="0" w:beforeAutospacing="0" w:after="0" w:afterAutospacing="0" w:line="324" w:lineRule="atLeast"/>
        <w:ind w:left="0" w:right="0" w:firstLine="516"/>
      </w:pPr>
      <w:r>
        <w:rPr>
          <w:rFonts w:hint="eastAsia" w:ascii="仿宋" w:hAnsi="仿宋" w:eastAsia="仿宋" w:cs="仿宋"/>
          <w:i w:val="0"/>
          <w:iCs w:val="0"/>
          <w:caps w:val="0"/>
          <w:color w:val="454545"/>
          <w:spacing w:val="0"/>
          <w:sz w:val="25"/>
          <w:szCs w:val="25"/>
          <w:shd w:val="clear" w:fill="FFFFFF"/>
          <w:lang w:val="en-US" w:eastAsia="zh-CN"/>
        </w:rPr>
        <w:t>3</w:t>
      </w:r>
      <w:r>
        <w:rPr>
          <w:rFonts w:hint="eastAsia" w:ascii="仿宋" w:hAnsi="仿宋" w:eastAsia="仿宋" w:cs="仿宋"/>
          <w:i w:val="0"/>
          <w:iCs w:val="0"/>
          <w:caps w:val="0"/>
          <w:color w:val="454545"/>
          <w:spacing w:val="0"/>
          <w:sz w:val="25"/>
          <w:szCs w:val="25"/>
          <w:shd w:val="clear" w:fill="FFFFFF"/>
        </w:rPr>
        <w:t>、开设《就业创业指导》课，举办就业指导讲座，并建立多个就业信息发布渠道，及时发布职场动态信息和各类统计资料，使学生能及时掌握各种就业资讯，为学生的就业选择提供服务；同时大力开展大学生创新创业教育工作，鼓励支持毕业生自主创业，教育和引导学生转变就业观念，培养大学生创新创业意识，提升创新素质和创业技能。</w:t>
      </w:r>
    </w:p>
    <w:p>
      <w:pPr>
        <w:pStyle w:val="3"/>
        <w:keepNext w:val="0"/>
        <w:keepLines w:val="0"/>
        <w:widowControl/>
        <w:suppressLineNumbers w:val="0"/>
        <w:spacing w:before="0" w:beforeAutospacing="0" w:after="0" w:afterAutospacing="0" w:line="324" w:lineRule="atLeast"/>
        <w:ind w:left="0" w:right="0" w:firstLine="516"/>
      </w:pPr>
      <w:r>
        <w:rPr>
          <w:rFonts w:hint="eastAsia" w:ascii="仿宋" w:hAnsi="仿宋" w:eastAsia="仿宋" w:cs="仿宋"/>
          <w:i w:val="0"/>
          <w:iCs w:val="0"/>
          <w:caps w:val="0"/>
          <w:color w:val="454545"/>
          <w:spacing w:val="0"/>
          <w:sz w:val="25"/>
          <w:szCs w:val="25"/>
          <w:shd w:val="clear" w:fill="FFFFFF"/>
        </w:rPr>
        <w:t>（五）对家庭经济困难的毕业生，提供个性化就业服务。</w:t>
      </w:r>
    </w:p>
    <w:p>
      <w:pPr>
        <w:pStyle w:val="3"/>
        <w:keepNext w:val="0"/>
        <w:keepLines w:val="0"/>
        <w:widowControl/>
        <w:suppressLineNumbers w:val="0"/>
        <w:spacing w:before="0" w:beforeAutospacing="0" w:after="0" w:afterAutospacing="0" w:line="324" w:lineRule="atLeast"/>
        <w:ind w:left="0" w:right="0" w:firstLine="516"/>
      </w:pPr>
      <w:r>
        <w:rPr>
          <w:rFonts w:hint="eastAsia" w:ascii="仿宋" w:hAnsi="仿宋" w:eastAsia="仿宋" w:cs="仿宋"/>
          <w:i w:val="0"/>
          <w:iCs w:val="0"/>
          <w:caps w:val="0"/>
          <w:color w:val="454545"/>
          <w:spacing w:val="0"/>
          <w:sz w:val="25"/>
          <w:szCs w:val="25"/>
          <w:shd w:val="clear" w:fill="FFFFFF"/>
        </w:rPr>
        <w:t>对家庭经济困难的毕业生，学院坚持“公开、公平、公正”及按照“重点关注、重点推荐、重点服务”的原则，加强领导周密部署，统筹安排对就业困难毕业生、家庭经济困难毕业生、以及少数民族毕业生等群体开展就业帮扶工作，建立困难毕业生档案，提供个性化就业服务，实施“一对一”就业帮扶，尽快帮助他们实现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80"/>
        <w:jc w:val="both"/>
      </w:pPr>
      <w:r>
        <w:rPr>
          <w:rFonts w:hint="eastAsia" w:ascii="仿宋" w:hAnsi="仿宋" w:eastAsia="仿宋" w:cs="仿宋"/>
          <w:i w:val="0"/>
          <w:iCs w:val="0"/>
          <w:caps w:val="0"/>
          <w:color w:val="454545"/>
          <w:spacing w:val="0"/>
          <w:sz w:val="25"/>
          <w:szCs w:val="25"/>
          <w:shd w:val="clear" w:fill="FFFFFF"/>
        </w:rPr>
        <w:t>1、提供就业信息服务，做好就业岗位推荐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80"/>
        <w:jc w:val="both"/>
      </w:pPr>
      <w:r>
        <w:rPr>
          <w:rFonts w:hint="eastAsia" w:ascii="仿宋" w:hAnsi="仿宋" w:eastAsia="仿宋" w:cs="仿宋"/>
          <w:i w:val="0"/>
          <w:iCs w:val="0"/>
          <w:caps w:val="0"/>
          <w:color w:val="454545"/>
          <w:spacing w:val="0"/>
          <w:sz w:val="25"/>
          <w:szCs w:val="25"/>
          <w:shd w:val="clear" w:fill="FFFFFF"/>
        </w:rPr>
        <w:t>通过短信、电话、电子邮件、QQ群、微信群、学校就业网站等多种载体，有针对性的为困难毕业生及时提供信息，加大就业信息服务力度。充分利用社会资源，多方寻找就业单位，通过组织专场招聘、优先推荐、个别推荐等措施，积极为困难毕业生提供就业机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80"/>
        <w:jc w:val="both"/>
      </w:pPr>
      <w:r>
        <w:rPr>
          <w:rFonts w:hint="eastAsia" w:ascii="仿宋" w:hAnsi="仿宋" w:eastAsia="仿宋" w:cs="仿宋"/>
          <w:i w:val="0"/>
          <w:iCs w:val="0"/>
          <w:caps w:val="0"/>
          <w:color w:val="454545"/>
          <w:spacing w:val="0"/>
          <w:sz w:val="25"/>
          <w:szCs w:val="25"/>
          <w:shd w:val="clear" w:fill="FFFFFF"/>
        </w:rPr>
        <w:t>2、安排人员辅导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80"/>
        <w:jc w:val="both"/>
      </w:pPr>
      <w:r>
        <w:rPr>
          <w:rFonts w:hint="eastAsia" w:ascii="仿宋" w:hAnsi="仿宋" w:eastAsia="仿宋" w:cs="仿宋"/>
          <w:i w:val="0"/>
          <w:iCs w:val="0"/>
          <w:caps w:val="0"/>
          <w:color w:val="454545"/>
          <w:spacing w:val="0"/>
          <w:sz w:val="25"/>
          <w:szCs w:val="25"/>
          <w:shd w:val="clear" w:fill="FFFFFF"/>
        </w:rPr>
        <w:t>把困难毕业生就业辅导工作列为工作重点之一，采取心理咨询、心理辅导、就业辅导、电话咨询等形式，帮助困难毕业生分析就业困难的原因，引导其树立良好的就业心态，克服恐慌、焦虑、浮躁的心理，制定切实可行的求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80"/>
        <w:jc w:val="both"/>
      </w:pPr>
      <w:r>
        <w:rPr>
          <w:rFonts w:hint="eastAsia" w:ascii="仿宋" w:hAnsi="仿宋" w:eastAsia="仿宋" w:cs="仿宋"/>
          <w:i w:val="0"/>
          <w:iCs w:val="0"/>
          <w:caps w:val="0"/>
          <w:color w:val="454545"/>
          <w:spacing w:val="0"/>
          <w:sz w:val="25"/>
          <w:szCs w:val="25"/>
          <w:shd w:val="clear" w:fill="FFFFFF"/>
        </w:rPr>
        <w:t>3、政策帮扶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80"/>
        <w:jc w:val="both"/>
      </w:pPr>
      <w:r>
        <w:rPr>
          <w:rFonts w:hint="eastAsia" w:ascii="仿宋" w:hAnsi="仿宋" w:eastAsia="仿宋" w:cs="仿宋"/>
          <w:i w:val="0"/>
          <w:iCs w:val="0"/>
          <w:caps w:val="0"/>
          <w:color w:val="454545"/>
          <w:spacing w:val="0"/>
          <w:sz w:val="25"/>
          <w:szCs w:val="25"/>
          <w:shd w:val="clear" w:fill="FFFFFF"/>
        </w:rPr>
        <w:t>积极帮助困难毕业生利用国家及省市有关优惠政策，为其提供政策引导及利用对策。加大就业帮扶力度。</w:t>
      </w:r>
    </w:p>
    <w:p>
      <w:pPr>
        <w:pStyle w:val="3"/>
        <w:keepNext w:val="0"/>
        <w:keepLines w:val="0"/>
        <w:widowControl/>
        <w:suppressLineNumbers w:val="0"/>
        <w:spacing w:before="0" w:beforeAutospacing="0" w:after="0" w:afterAutospacing="0" w:line="324" w:lineRule="atLeast"/>
        <w:ind w:left="0" w:right="0" w:firstLine="516"/>
      </w:pPr>
      <w:r>
        <w:rPr>
          <w:rFonts w:hint="eastAsia" w:ascii="仿宋" w:hAnsi="仿宋" w:eastAsia="仿宋" w:cs="仿宋"/>
          <w:i w:val="0"/>
          <w:iCs w:val="0"/>
          <w:caps w:val="0"/>
          <w:color w:val="454545"/>
          <w:spacing w:val="0"/>
          <w:sz w:val="25"/>
          <w:szCs w:val="25"/>
          <w:shd w:val="clear" w:fill="FFFFFF"/>
        </w:rPr>
        <w:t>（六）做好离校未就业毕业生实名信息衔接工作。</w:t>
      </w:r>
    </w:p>
    <w:p>
      <w:pPr>
        <w:pStyle w:val="3"/>
        <w:keepNext w:val="0"/>
        <w:keepLines w:val="0"/>
        <w:widowControl/>
        <w:suppressLineNumbers w:val="0"/>
        <w:spacing w:before="0" w:beforeAutospacing="0" w:after="0" w:afterAutospacing="0" w:line="324" w:lineRule="atLeast"/>
        <w:ind w:left="0" w:right="0" w:firstLine="516"/>
      </w:pPr>
      <w:r>
        <w:rPr>
          <w:rFonts w:hint="eastAsia" w:ascii="仿宋" w:hAnsi="仿宋" w:eastAsia="仿宋" w:cs="仿宋"/>
          <w:i w:val="0"/>
          <w:iCs w:val="0"/>
          <w:caps w:val="0"/>
          <w:color w:val="454545"/>
          <w:spacing w:val="0"/>
          <w:sz w:val="25"/>
          <w:szCs w:val="25"/>
          <w:shd w:val="clear" w:fill="FFFFFF"/>
        </w:rPr>
        <w:t>各毕业班班级辅导员通过电话联系、微信沟通等多种方式了解每位毕业生的就业状况，准确记录每一位未就业毕业生个人基本信息、就业状态、面临困难、就业意向及需要的服务等情况，及时完善更新毕业生的就业信息统计，及时向学院就业指导中心报备。</w:t>
      </w:r>
    </w:p>
    <w:p>
      <w:pPr>
        <w:pStyle w:val="3"/>
        <w:keepNext w:val="0"/>
        <w:keepLines w:val="0"/>
        <w:widowControl/>
        <w:suppressLineNumbers w:val="0"/>
        <w:spacing w:before="0" w:beforeAutospacing="0" w:after="0" w:afterAutospacing="0" w:line="324" w:lineRule="atLeast"/>
        <w:ind w:left="0" w:right="0" w:firstLine="516"/>
      </w:pPr>
      <w:r>
        <w:rPr>
          <w:rStyle w:val="6"/>
          <w:rFonts w:hint="eastAsia" w:ascii="仿宋" w:hAnsi="仿宋" w:eastAsia="仿宋" w:cs="仿宋"/>
          <w:i w:val="0"/>
          <w:iCs w:val="0"/>
          <w:caps w:val="0"/>
          <w:color w:val="454545"/>
          <w:spacing w:val="0"/>
          <w:sz w:val="25"/>
          <w:szCs w:val="25"/>
          <w:shd w:val="clear" w:fill="FFFFFF"/>
        </w:rPr>
        <w:t>四、加强实训基地建设</w:t>
      </w:r>
    </w:p>
    <w:p>
      <w:pPr>
        <w:pStyle w:val="3"/>
        <w:keepNext w:val="0"/>
        <w:keepLines w:val="0"/>
        <w:widowControl/>
        <w:suppressLineNumbers w:val="0"/>
        <w:shd w:val="clear" w:fill="FFFFFF"/>
        <w:spacing w:before="0" w:beforeAutospacing="0" w:after="0" w:afterAutospacing="0" w:line="324" w:lineRule="atLeast"/>
        <w:ind w:left="0" w:right="0" w:firstLine="480"/>
      </w:pPr>
      <w:r>
        <w:rPr>
          <w:rFonts w:hint="eastAsia" w:ascii="仿宋" w:hAnsi="仿宋" w:eastAsia="仿宋" w:cs="仿宋"/>
          <w:i w:val="0"/>
          <w:iCs w:val="0"/>
          <w:caps w:val="0"/>
          <w:color w:val="454545"/>
          <w:spacing w:val="0"/>
          <w:sz w:val="25"/>
          <w:szCs w:val="25"/>
          <w:shd w:val="clear" w:fill="FFFFFF"/>
        </w:rPr>
        <w:t>按照全面规划、分步实施、逐步完善的建设思路，学院对校内外实训实习基地建设统一规划。</w:t>
      </w:r>
    </w:p>
    <w:p>
      <w:pPr>
        <w:pStyle w:val="3"/>
        <w:keepNext w:val="0"/>
        <w:keepLines w:val="0"/>
        <w:widowControl/>
        <w:suppressLineNumbers w:val="0"/>
        <w:spacing w:before="0" w:beforeAutospacing="0" w:after="0" w:afterAutospacing="0"/>
        <w:ind w:left="0" w:right="0" w:firstLine="516"/>
        <w:rPr>
          <w:rFonts w:hint="eastAsia" w:ascii="仿宋" w:hAnsi="仿宋" w:eastAsia="仿宋" w:cs="仿宋"/>
          <w:i w:val="0"/>
          <w:iCs w:val="0"/>
          <w:caps w:val="0"/>
          <w:color w:val="454545"/>
          <w:spacing w:val="0"/>
          <w:sz w:val="25"/>
          <w:szCs w:val="25"/>
          <w:shd w:val="clear" w:fill="FFFFFF"/>
        </w:rPr>
      </w:pPr>
      <w:r>
        <w:rPr>
          <w:rFonts w:hint="eastAsia" w:ascii="仿宋" w:hAnsi="仿宋" w:eastAsia="仿宋" w:cs="仿宋"/>
          <w:i w:val="0"/>
          <w:iCs w:val="0"/>
          <w:caps w:val="0"/>
          <w:color w:val="454545"/>
          <w:spacing w:val="0"/>
          <w:sz w:val="25"/>
          <w:szCs w:val="25"/>
          <w:shd w:val="clear" w:fill="FFFFFF"/>
        </w:rPr>
        <w:t>在校内实训基地方面，学院重视实践教学条件建设。</w:t>
      </w:r>
      <w:r>
        <w:rPr>
          <w:rFonts w:hint="eastAsia" w:ascii="仿宋" w:hAnsi="仿宋" w:eastAsia="仿宋" w:cs="仿宋"/>
          <w:i w:val="0"/>
          <w:iCs w:val="0"/>
          <w:caps w:val="0"/>
          <w:color w:val="auto"/>
          <w:spacing w:val="0"/>
          <w:sz w:val="25"/>
          <w:szCs w:val="25"/>
          <w:shd w:val="clear" w:fill="FFFFFF"/>
        </w:rPr>
        <w:t>目前，学院有</w:t>
      </w:r>
      <w:r>
        <w:rPr>
          <w:rFonts w:hint="eastAsia" w:ascii="仿宋" w:hAnsi="仿宋" w:eastAsia="仿宋" w:cs="仿宋"/>
          <w:i w:val="0"/>
          <w:iCs w:val="0"/>
          <w:caps w:val="0"/>
          <w:color w:val="auto"/>
          <w:spacing w:val="0"/>
          <w:sz w:val="25"/>
          <w:szCs w:val="25"/>
          <w:shd w:val="clear" w:fill="FFFFFF"/>
          <w:lang w:val="en-US" w:eastAsia="zh-CN"/>
        </w:rPr>
        <w:t>数</w:t>
      </w:r>
      <w:r>
        <w:rPr>
          <w:rFonts w:hint="eastAsia" w:ascii="仿宋" w:hAnsi="仿宋" w:eastAsia="仿宋" w:cs="仿宋"/>
          <w:i w:val="0"/>
          <w:iCs w:val="0"/>
          <w:caps w:val="0"/>
          <w:color w:val="auto"/>
          <w:spacing w:val="0"/>
          <w:sz w:val="25"/>
          <w:szCs w:val="25"/>
          <w:shd w:val="clear" w:fill="FFFFFF"/>
        </w:rPr>
        <w:t>个校内实训基地，涵盖了所有开设专业的实训教学。近年来</w:t>
      </w:r>
      <w:r>
        <w:rPr>
          <w:rFonts w:hint="eastAsia" w:ascii="仿宋" w:hAnsi="仿宋" w:eastAsia="仿宋" w:cs="仿宋"/>
          <w:i w:val="0"/>
          <w:iCs w:val="0"/>
          <w:caps w:val="0"/>
          <w:color w:val="454545"/>
          <w:spacing w:val="0"/>
          <w:sz w:val="25"/>
          <w:szCs w:val="25"/>
          <w:shd w:val="clear" w:fill="FFFFFF"/>
        </w:rPr>
        <w:t>，学院不断加大校内实践基地建设力度，在去年建设的基础上，学院投入一定经费用于实训设备购置，建了“影视后期处理实训室”、“动漫设计工作室”、“舞美设计工作室”、“环境艺术设计工作室”、“流行音乐工作室”等实习实训室，“现代国际标准舞实训室”、摄影棚、录音棚、实训剧场等，改善了校内实习实训条件，满足实训教学需要，校内实践教学基地条件将大为改善。</w:t>
      </w:r>
    </w:p>
    <w:p>
      <w:pPr>
        <w:pStyle w:val="3"/>
        <w:keepNext w:val="0"/>
        <w:keepLines w:val="0"/>
        <w:widowControl/>
        <w:suppressLineNumbers w:val="0"/>
        <w:spacing w:before="0" w:beforeAutospacing="0" w:after="0" w:afterAutospacing="0" w:line="324" w:lineRule="atLeast"/>
        <w:ind w:left="0" w:right="0" w:firstLine="516"/>
      </w:pPr>
      <w:r>
        <w:rPr>
          <w:rFonts w:hint="eastAsia" w:ascii="仿宋" w:hAnsi="仿宋" w:eastAsia="仿宋" w:cs="仿宋"/>
          <w:i w:val="0"/>
          <w:iCs w:val="0"/>
          <w:caps w:val="0"/>
          <w:color w:val="454545"/>
          <w:spacing w:val="0"/>
          <w:sz w:val="25"/>
          <w:szCs w:val="25"/>
          <w:shd w:val="clear" w:fill="FFFFFF"/>
        </w:rPr>
        <w:t>在校外实习实训基地方面，深化产教融合、校企合作，校外实训实习基地有了较大发展。学院先后与厦门闽南旅游文化产业有限公司</w:t>
      </w:r>
      <w:r>
        <w:rPr>
          <w:rFonts w:hint="eastAsia" w:ascii="仿宋" w:hAnsi="仿宋" w:eastAsia="仿宋" w:cs="仿宋"/>
          <w:i w:val="0"/>
          <w:iCs w:val="0"/>
          <w:caps w:val="0"/>
          <w:color w:val="454545"/>
          <w:spacing w:val="0"/>
          <w:sz w:val="25"/>
          <w:szCs w:val="25"/>
          <w:shd w:val="clear" w:fill="FFFFFF"/>
          <w:lang w:eastAsia="zh-CN"/>
        </w:rPr>
        <w:t>、闽南剧院、小白鹭剧场、厦门地铁、萌娃集团、海尔电器、</w:t>
      </w:r>
      <w:r>
        <w:rPr>
          <w:rFonts w:hint="eastAsia" w:ascii="仿宋" w:hAnsi="仿宋" w:eastAsia="仿宋" w:cs="仿宋"/>
          <w:i w:val="0"/>
          <w:iCs w:val="0"/>
          <w:caps w:val="0"/>
          <w:color w:val="454545"/>
          <w:spacing w:val="0"/>
          <w:sz w:val="25"/>
          <w:szCs w:val="25"/>
          <w:shd w:val="clear" w:fill="FFFFFF"/>
          <w:lang w:val="en-US" w:eastAsia="zh-CN"/>
        </w:rPr>
        <w:t>4399游戏公司</w:t>
      </w:r>
      <w:r>
        <w:rPr>
          <w:rFonts w:hint="eastAsia" w:ascii="仿宋" w:hAnsi="仿宋" w:eastAsia="仿宋" w:cs="仿宋"/>
          <w:i w:val="0"/>
          <w:iCs w:val="0"/>
          <w:caps w:val="0"/>
          <w:color w:val="454545"/>
          <w:spacing w:val="0"/>
          <w:sz w:val="25"/>
          <w:szCs w:val="25"/>
          <w:shd w:val="clear" w:fill="FFFFFF"/>
        </w:rPr>
        <w:t>等</w:t>
      </w:r>
      <w:r>
        <w:rPr>
          <w:rFonts w:hint="eastAsia" w:ascii="仿宋" w:hAnsi="仿宋" w:eastAsia="仿宋" w:cs="仿宋"/>
          <w:i w:val="0"/>
          <w:iCs w:val="0"/>
          <w:caps w:val="0"/>
          <w:color w:val="454545"/>
          <w:spacing w:val="0"/>
          <w:sz w:val="25"/>
          <w:szCs w:val="25"/>
          <w:shd w:val="clear" w:fill="FFFFFF"/>
          <w:lang w:val="en-US" w:eastAsia="zh-CN"/>
        </w:rPr>
        <w:t>100</w:t>
      </w:r>
      <w:r>
        <w:rPr>
          <w:rFonts w:hint="eastAsia" w:ascii="仿宋" w:hAnsi="仿宋" w:eastAsia="仿宋" w:cs="仿宋"/>
          <w:i w:val="0"/>
          <w:iCs w:val="0"/>
          <w:caps w:val="0"/>
          <w:color w:val="454545"/>
          <w:spacing w:val="0"/>
          <w:sz w:val="25"/>
          <w:szCs w:val="25"/>
          <w:shd w:val="clear" w:fill="FFFFFF"/>
        </w:rPr>
        <w:t>家企业建立校企合作关系，建</w:t>
      </w:r>
      <w:r>
        <w:rPr>
          <w:rFonts w:hint="eastAsia" w:ascii="仿宋" w:hAnsi="仿宋" w:eastAsia="仿宋" w:cs="仿宋"/>
          <w:i w:val="0"/>
          <w:iCs w:val="0"/>
          <w:caps w:val="0"/>
          <w:color w:val="454545"/>
          <w:spacing w:val="0"/>
          <w:sz w:val="25"/>
          <w:szCs w:val="25"/>
          <w:shd w:val="clear" w:fill="FFFFFF"/>
          <w:lang w:eastAsia="zh-CN"/>
        </w:rPr>
        <w:t>数</w:t>
      </w:r>
      <w:r>
        <w:rPr>
          <w:rFonts w:hint="eastAsia" w:ascii="仿宋" w:hAnsi="仿宋" w:eastAsia="仿宋" w:cs="仿宋"/>
          <w:i w:val="0"/>
          <w:iCs w:val="0"/>
          <w:caps w:val="0"/>
          <w:color w:val="454545"/>
          <w:spacing w:val="0"/>
          <w:sz w:val="25"/>
          <w:szCs w:val="25"/>
          <w:shd w:val="clear" w:fill="FFFFFF"/>
        </w:rPr>
        <w:t>个校外实习、实训基地，满足学生在课程实践、专业实训、顶岗实习、毕业设计等方面的需要，同时为教师下企业挂职锻炼，开展社会服务提供了重要平台。</w:t>
      </w:r>
    </w:p>
    <w:p>
      <w:pPr>
        <w:pStyle w:val="3"/>
        <w:keepNext w:val="0"/>
        <w:keepLines w:val="0"/>
        <w:widowControl/>
        <w:suppressLineNumbers w:val="0"/>
        <w:spacing w:before="0" w:beforeAutospacing="0" w:after="0" w:afterAutospacing="0" w:line="324" w:lineRule="atLeast"/>
        <w:ind w:left="0" w:right="0" w:firstLine="516"/>
      </w:pPr>
      <w:r>
        <w:rPr>
          <w:rFonts w:hint="eastAsia" w:ascii="仿宋" w:hAnsi="仿宋" w:eastAsia="仿宋" w:cs="仿宋"/>
          <w:i w:val="0"/>
          <w:iCs w:val="0"/>
          <w:caps w:val="0"/>
          <w:color w:val="454545"/>
          <w:spacing w:val="0"/>
          <w:sz w:val="25"/>
          <w:szCs w:val="25"/>
          <w:shd w:val="clear" w:fill="FFFFFF"/>
        </w:rPr>
        <w:t>校外基地建设紧密围绕实训教学、以专业或专业群的人才培养方案、实践教学体系、课程教学标准为基本依据，以技术或专业群为基本组织架构，融实践教学、技能培训与鉴定、创新与技术开发为一体进行建设。</w:t>
      </w:r>
    </w:p>
    <w:p>
      <w:pPr>
        <w:pStyle w:val="3"/>
        <w:keepNext w:val="0"/>
        <w:keepLines w:val="0"/>
        <w:widowControl/>
        <w:suppressLineNumbers w:val="0"/>
        <w:spacing w:before="0" w:beforeAutospacing="0" w:after="0" w:afterAutospacing="0" w:line="480" w:lineRule="atLeast"/>
        <w:ind w:left="0" w:right="0" w:firstLine="516"/>
      </w:pPr>
      <w:r>
        <w:rPr>
          <w:rStyle w:val="6"/>
          <w:rFonts w:hint="eastAsia" w:ascii="仿宋" w:hAnsi="仿宋" w:eastAsia="仿宋" w:cs="仿宋"/>
          <w:i w:val="0"/>
          <w:iCs w:val="0"/>
          <w:caps w:val="0"/>
          <w:color w:val="454545"/>
          <w:spacing w:val="0"/>
          <w:sz w:val="25"/>
          <w:szCs w:val="25"/>
          <w:shd w:val="clear" w:fill="FFFFFF"/>
        </w:rPr>
        <w:t>五、加强创新创业教育</w:t>
      </w:r>
    </w:p>
    <w:p>
      <w:pPr>
        <w:pStyle w:val="3"/>
        <w:keepNext w:val="0"/>
        <w:keepLines w:val="0"/>
        <w:widowControl/>
        <w:suppressLineNumbers w:val="0"/>
        <w:spacing w:before="0" w:beforeAutospacing="0" w:after="0" w:afterAutospacing="0" w:line="480" w:lineRule="atLeast"/>
        <w:ind w:left="0" w:right="0" w:firstLine="516"/>
      </w:pPr>
      <w:r>
        <w:rPr>
          <w:rFonts w:hint="eastAsia" w:ascii="仿宋" w:hAnsi="仿宋" w:eastAsia="仿宋" w:cs="仿宋"/>
          <w:i w:val="0"/>
          <w:iCs w:val="0"/>
          <w:caps w:val="0"/>
          <w:color w:val="454545"/>
          <w:spacing w:val="0"/>
          <w:sz w:val="25"/>
          <w:szCs w:val="25"/>
          <w:shd w:val="clear" w:fill="FFFFFF"/>
        </w:rPr>
        <w:t>为进一步增强我院学生的创新精神，创业意识和创新创业能力，学院制定了《创新创业教育改革实施方案》。2015年起开展创新创业教育改革试点，并申报了两个省级创新创业教育改革试点专业。2016年，我院将创新创业教育融入于培养方案、课程体系、资源建设、管理模式等专业教育的全过程，增设了具有自身特色的创新创业课程，促进专业教育与创新创业教育有机融合。</w:t>
      </w:r>
    </w:p>
    <w:p>
      <w:pPr>
        <w:pStyle w:val="3"/>
        <w:keepNext w:val="0"/>
        <w:keepLines w:val="0"/>
        <w:widowControl/>
        <w:suppressLineNumbers w:val="0"/>
        <w:spacing w:before="0" w:beforeAutospacing="0" w:after="0" w:afterAutospacing="0" w:line="480" w:lineRule="atLeast"/>
        <w:ind w:left="0" w:right="0" w:firstLine="516"/>
      </w:pPr>
      <w:r>
        <w:rPr>
          <w:rFonts w:hint="eastAsia" w:ascii="仿宋" w:hAnsi="仿宋" w:eastAsia="仿宋" w:cs="仿宋"/>
          <w:i w:val="0"/>
          <w:iCs w:val="0"/>
          <w:caps w:val="0"/>
          <w:color w:val="454545"/>
          <w:spacing w:val="0"/>
          <w:sz w:val="25"/>
          <w:szCs w:val="25"/>
          <w:shd w:val="clear" w:fill="FFFFFF"/>
        </w:rPr>
        <w:t>2017年，学校组织学生参加福建省第二届“互联网+”大学生创新创业大赛。2018年，学院开展创新创业活动大赛，以创业计划大赛为依托，以创业教育和创业指导活动为手段，培育创新创业教育工作为机制。构建具有厦艺特色的学院、企业、培训、课题研讨相结合的创新创业体系；设立创新创业专项基金。定期组织创新创业沙龙活动，邀请已毕业的在创新创业生涯中卓有成效的校友和优秀企业家来学院作报告，传递信息交流经验；积极培育高职学生创新创业项目。学院引导学生进行市场调研，开展项目可行性分析论证，乃至办理工商企业登记、商标注册、专利申请等。目前我院创新创业教育工作进展良好，效果显著。</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i w:val="0"/>
          <w:iCs w:val="0"/>
          <w:caps w:val="0"/>
          <w:color w:val="454545"/>
          <w:spacing w:val="0"/>
          <w:sz w:val="28"/>
          <w:szCs w:val="28"/>
          <w:shd w:val="clear" w:fill="FFFFFF"/>
        </w:rPr>
        <w:t>第四部分 就业工作设想与展望</w:t>
      </w:r>
    </w:p>
    <w:p>
      <w:pPr>
        <w:pStyle w:val="3"/>
        <w:keepNext w:val="0"/>
        <w:keepLines w:val="0"/>
        <w:widowControl/>
        <w:suppressLineNumbers w:val="0"/>
        <w:spacing w:before="0" w:beforeAutospacing="0" w:after="0" w:afterAutospacing="0"/>
        <w:ind w:left="0" w:right="0" w:firstLine="516"/>
      </w:pPr>
      <w:r>
        <w:rPr>
          <w:rFonts w:hint="eastAsia" w:ascii="仿宋" w:hAnsi="仿宋" w:eastAsia="仿宋" w:cs="仿宋"/>
          <w:i w:val="0"/>
          <w:iCs w:val="0"/>
          <w:caps w:val="0"/>
          <w:color w:val="454545"/>
          <w:spacing w:val="0"/>
          <w:sz w:val="25"/>
          <w:szCs w:val="25"/>
          <w:shd w:val="clear" w:fill="FFFFFF"/>
        </w:rPr>
        <w:t>（一）202</w:t>
      </w:r>
      <w:r>
        <w:rPr>
          <w:rFonts w:hint="eastAsia" w:ascii="仿宋" w:hAnsi="仿宋" w:eastAsia="仿宋" w:cs="仿宋"/>
          <w:i w:val="0"/>
          <w:iCs w:val="0"/>
          <w:caps w:val="0"/>
          <w:color w:val="454545"/>
          <w:spacing w:val="0"/>
          <w:sz w:val="25"/>
          <w:szCs w:val="25"/>
          <w:shd w:val="clear" w:fill="FFFFFF"/>
          <w:lang w:val="en-US" w:eastAsia="zh-CN"/>
        </w:rPr>
        <w:t>2</w:t>
      </w:r>
      <w:r>
        <w:rPr>
          <w:rFonts w:hint="eastAsia" w:ascii="仿宋" w:hAnsi="仿宋" w:eastAsia="仿宋" w:cs="仿宋"/>
          <w:i w:val="0"/>
          <w:iCs w:val="0"/>
          <w:caps w:val="0"/>
          <w:color w:val="454545"/>
          <w:spacing w:val="0"/>
          <w:sz w:val="25"/>
          <w:szCs w:val="25"/>
          <w:shd w:val="clear" w:fill="FFFFFF"/>
        </w:rPr>
        <w:t>年就业形势分析</w:t>
      </w:r>
    </w:p>
    <w:p>
      <w:pPr>
        <w:pStyle w:val="3"/>
        <w:keepNext w:val="0"/>
        <w:keepLines w:val="0"/>
        <w:widowControl/>
        <w:suppressLineNumbers w:val="0"/>
        <w:spacing w:before="0" w:beforeAutospacing="0" w:after="0" w:afterAutospacing="0"/>
        <w:ind w:left="0" w:right="0" w:firstLine="516"/>
      </w:pPr>
      <w:r>
        <w:rPr>
          <w:rFonts w:hint="eastAsia" w:ascii="仿宋" w:hAnsi="仿宋" w:eastAsia="仿宋" w:cs="仿宋"/>
          <w:i w:val="0"/>
          <w:iCs w:val="0"/>
          <w:caps w:val="0"/>
          <w:color w:val="454545"/>
          <w:spacing w:val="0"/>
          <w:sz w:val="25"/>
          <w:szCs w:val="25"/>
          <w:shd w:val="clear" w:fill="FFFFFF"/>
          <w:lang w:val="en-US" w:eastAsia="zh-CN"/>
        </w:rPr>
        <w:t>2022</w:t>
      </w:r>
      <w:r>
        <w:rPr>
          <w:rFonts w:hint="eastAsia" w:ascii="仿宋" w:hAnsi="仿宋" w:eastAsia="仿宋" w:cs="仿宋"/>
          <w:i w:val="0"/>
          <w:iCs w:val="0"/>
          <w:caps w:val="0"/>
          <w:color w:val="454545"/>
          <w:spacing w:val="0"/>
          <w:sz w:val="25"/>
          <w:szCs w:val="25"/>
          <w:shd w:val="clear" w:fill="FFFFFF"/>
        </w:rPr>
        <w:t>年，</w:t>
      </w:r>
      <w:r>
        <w:rPr>
          <w:rFonts w:hint="eastAsia" w:ascii="仿宋" w:hAnsi="仿宋" w:eastAsia="仿宋" w:cs="仿宋"/>
          <w:i w:val="0"/>
          <w:iCs w:val="0"/>
          <w:caps w:val="0"/>
          <w:color w:val="454545"/>
          <w:spacing w:val="0"/>
          <w:sz w:val="25"/>
          <w:szCs w:val="25"/>
          <w:shd w:val="clear" w:fill="FFFFFF"/>
          <w:lang w:eastAsia="zh-CN"/>
        </w:rPr>
        <w:t>全国高校毕业生人数急剧增加，就业形势十分严峻，就业工作难度和压力增大，</w:t>
      </w:r>
      <w:r>
        <w:rPr>
          <w:rFonts w:hint="eastAsia" w:ascii="仿宋" w:hAnsi="仿宋" w:eastAsia="仿宋" w:cs="仿宋"/>
          <w:i w:val="0"/>
          <w:iCs w:val="0"/>
          <w:caps w:val="0"/>
          <w:color w:val="454545"/>
          <w:spacing w:val="0"/>
          <w:sz w:val="25"/>
          <w:szCs w:val="25"/>
          <w:shd w:val="clear" w:fill="FFFFFF"/>
          <w:lang w:val="en-US" w:eastAsia="zh-CN"/>
        </w:rPr>
        <w:t>人数多、职位少、外部竞争大。</w:t>
      </w:r>
      <w:r>
        <w:rPr>
          <w:rFonts w:hint="eastAsia" w:ascii="仿宋" w:hAnsi="仿宋" w:eastAsia="仿宋" w:cs="仿宋"/>
          <w:i w:val="0"/>
          <w:iCs w:val="0"/>
          <w:caps w:val="0"/>
          <w:color w:val="454545"/>
          <w:spacing w:val="0"/>
          <w:sz w:val="25"/>
          <w:szCs w:val="25"/>
          <w:shd w:val="clear" w:fill="FFFFFF"/>
        </w:rPr>
        <w:t>校园招聘是毕业生实现就业的主渠道。由学校举办的校园供需见面会、大型双选会、就业信息网和学院推荐成为毕业生实现就业的主渠道。随着就业市场不断成熟，校园招聘活动更加规范，招聘单位在数量和质量上不断增多，校园招聘因其具有专业对口、针对性强和双向选择效果明显等特点，已成为毕业生实现就业的主渠道。</w:t>
      </w:r>
    </w:p>
    <w:p>
      <w:pPr>
        <w:pStyle w:val="3"/>
        <w:keepNext w:val="0"/>
        <w:keepLines w:val="0"/>
        <w:widowControl/>
        <w:suppressLineNumbers w:val="0"/>
        <w:spacing w:before="0" w:beforeAutospacing="0" w:after="0" w:afterAutospacing="0"/>
        <w:ind w:left="0" w:right="0" w:firstLine="516"/>
      </w:pPr>
      <w:r>
        <w:rPr>
          <w:rFonts w:hint="eastAsia" w:ascii="仿宋" w:hAnsi="仿宋" w:eastAsia="仿宋" w:cs="仿宋"/>
          <w:i w:val="0"/>
          <w:iCs w:val="0"/>
          <w:caps w:val="0"/>
          <w:color w:val="454545"/>
          <w:spacing w:val="0"/>
          <w:sz w:val="25"/>
          <w:szCs w:val="25"/>
          <w:shd w:val="clear" w:fill="FFFFFF"/>
        </w:rPr>
        <w:t>（二）就业工作设想</w:t>
      </w:r>
    </w:p>
    <w:p>
      <w:pPr>
        <w:pStyle w:val="3"/>
        <w:keepNext w:val="0"/>
        <w:keepLines w:val="0"/>
        <w:widowControl/>
        <w:suppressLineNumbers w:val="0"/>
        <w:spacing w:before="0" w:beforeAutospacing="0" w:after="0" w:afterAutospacing="0"/>
        <w:ind w:left="0" w:right="0" w:firstLine="516"/>
      </w:pPr>
      <w:r>
        <w:rPr>
          <w:rFonts w:hint="eastAsia" w:ascii="仿宋" w:hAnsi="仿宋" w:eastAsia="仿宋" w:cs="仿宋"/>
          <w:i w:val="0"/>
          <w:iCs w:val="0"/>
          <w:caps w:val="0"/>
          <w:color w:val="454545"/>
          <w:spacing w:val="0"/>
          <w:sz w:val="25"/>
          <w:szCs w:val="25"/>
          <w:shd w:val="clear" w:fill="FFFFFF"/>
        </w:rPr>
        <w:t>1、进一步强化就业信息的搜集力度，扩大信息搜集的广度和深度，紧密围绕提高就业信息数量和质量的目标，做好用人单位相关服务工作。在为毕业生提供数量充足就业信息的基础上，提升就业信息的搜集质量、深度和广度，以实现我校毕业生的充分、优质就业。</w:t>
      </w:r>
    </w:p>
    <w:p>
      <w:pPr>
        <w:pStyle w:val="3"/>
        <w:keepNext w:val="0"/>
        <w:keepLines w:val="0"/>
        <w:widowControl/>
        <w:suppressLineNumbers w:val="0"/>
        <w:spacing w:before="0" w:beforeAutospacing="0" w:after="0" w:afterAutospacing="0"/>
        <w:ind w:left="0" w:right="0" w:firstLine="516"/>
      </w:pPr>
      <w:r>
        <w:rPr>
          <w:rFonts w:hint="eastAsia" w:ascii="仿宋" w:hAnsi="仿宋" w:eastAsia="仿宋" w:cs="仿宋"/>
          <w:i w:val="0"/>
          <w:iCs w:val="0"/>
          <w:caps w:val="0"/>
          <w:color w:val="454545"/>
          <w:spacing w:val="0"/>
          <w:sz w:val="25"/>
          <w:szCs w:val="25"/>
          <w:shd w:val="clear" w:fill="FFFFFF"/>
        </w:rPr>
        <w:t>2、建立健全就业创业指导教育全程化体系。完善教学内容和教学方法，加强工作保障，充实人员，整合力量。针对当前的就业指导教育开展情况，立足建设一支职业化、专业化、高水平的师资队伍；推进精准的一对一定制化指导咨询工作；开展《大学生就业指导》全程一体化课程教学。  </w:t>
      </w:r>
    </w:p>
    <w:p>
      <w:pPr>
        <w:pStyle w:val="3"/>
        <w:keepNext w:val="0"/>
        <w:keepLines w:val="0"/>
        <w:widowControl/>
        <w:suppressLineNumbers w:val="0"/>
        <w:spacing w:before="0" w:beforeAutospacing="0" w:after="0" w:afterAutospacing="0"/>
        <w:ind w:left="0" w:right="0" w:firstLine="516"/>
      </w:pPr>
      <w:r>
        <w:rPr>
          <w:rFonts w:hint="eastAsia" w:ascii="仿宋" w:hAnsi="仿宋" w:eastAsia="仿宋" w:cs="仿宋"/>
          <w:i w:val="0"/>
          <w:iCs w:val="0"/>
          <w:caps w:val="0"/>
          <w:color w:val="454545"/>
          <w:spacing w:val="0"/>
          <w:sz w:val="25"/>
          <w:szCs w:val="25"/>
          <w:shd w:val="clear" w:fill="FFFFFF"/>
        </w:rPr>
        <w:t>3、进一步加强领导，推进各项政策和措施落地</w:t>
      </w:r>
    </w:p>
    <w:p>
      <w:pPr>
        <w:pStyle w:val="3"/>
        <w:keepNext w:val="0"/>
        <w:keepLines w:val="0"/>
        <w:widowControl/>
        <w:suppressLineNumbers w:val="0"/>
        <w:spacing w:before="0" w:beforeAutospacing="0" w:after="0" w:afterAutospacing="0"/>
        <w:ind w:left="0" w:right="0" w:firstLine="516"/>
      </w:pPr>
      <w:r>
        <w:rPr>
          <w:rFonts w:hint="eastAsia" w:ascii="仿宋" w:hAnsi="仿宋" w:eastAsia="仿宋" w:cs="仿宋"/>
          <w:i w:val="0"/>
          <w:iCs w:val="0"/>
          <w:caps w:val="0"/>
          <w:color w:val="454545"/>
          <w:spacing w:val="0"/>
          <w:sz w:val="25"/>
          <w:szCs w:val="25"/>
          <w:shd w:val="clear" w:fill="FFFFFF"/>
        </w:rPr>
        <w:t>努力发挥就业创业领导小组的职能，推进就业创业“一把手”工程，根据学校发展规划和安排部署，推进就业创业各项政策和措施落地。</w:t>
      </w:r>
    </w:p>
    <w:p>
      <w:pPr>
        <w:pStyle w:val="3"/>
        <w:keepNext w:val="0"/>
        <w:keepLines w:val="0"/>
        <w:widowControl/>
        <w:suppressLineNumbers w:val="0"/>
        <w:spacing w:before="0" w:beforeAutospacing="0" w:after="0" w:afterAutospacing="0"/>
        <w:ind w:left="0" w:right="0"/>
      </w:pPr>
      <w:r>
        <w:rPr>
          <w:rFonts w:hint="eastAsia" w:ascii="仿宋" w:hAnsi="仿宋" w:eastAsia="仿宋" w:cs="仿宋"/>
          <w:i w:val="0"/>
          <w:iCs w:val="0"/>
          <w:caps w:val="0"/>
          <w:color w:val="454545"/>
          <w:spacing w:val="0"/>
          <w:sz w:val="25"/>
          <w:szCs w:val="25"/>
          <w:shd w:val="clear" w:fill="FFFFFF"/>
        </w:rPr>
        <w:t> </w:t>
      </w:r>
    </w:p>
    <w:p>
      <w:pPr>
        <w:pStyle w:val="3"/>
        <w:keepNext w:val="0"/>
        <w:keepLines w:val="0"/>
        <w:widowControl/>
        <w:suppressLineNumbers w:val="0"/>
        <w:spacing w:before="0" w:beforeAutospacing="0" w:after="0" w:afterAutospacing="0"/>
        <w:ind w:left="0" w:right="0"/>
        <w:jc w:val="right"/>
      </w:pPr>
      <w:r>
        <w:rPr>
          <w:rFonts w:hint="eastAsia" w:ascii="仿宋" w:hAnsi="仿宋" w:eastAsia="仿宋" w:cs="仿宋"/>
          <w:i w:val="0"/>
          <w:iCs w:val="0"/>
          <w:caps w:val="0"/>
          <w:color w:val="454545"/>
          <w:spacing w:val="0"/>
          <w:sz w:val="25"/>
          <w:szCs w:val="25"/>
          <w:shd w:val="clear" w:fill="FFFFFF"/>
        </w:rPr>
        <w:t>厦门演艺职业学院</w:t>
      </w:r>
    </w:p>
    <w:p>
      <w:pPr>
        <w:pStyle w:val="3"/>
        <w:keepNext w:val="0"/>
        <w:keepLines w:val="0"/>
        <w:widowControl/>
        <w:suppressLineNumbers w:val="0"/>
        <w:spacing w:before="0" w:beforeAutospacing="0" w:after="0" w:afterAutospacing="0"/>
        <w:ind w:left="0" w:right="0"/>
        <w:jc w:val="right"/>
      </w:pPr>
      <w:r>
        <w:rPr>
          <w:rFonts w:hint="eastAsia" w:ascii="仿宋" w:hAnsi="仿宋" w:eastAsia="仿宋" w:cs="仿宋"/>
          <w:i w:val="0"/>
          <w:iCs w:val="0"/>
          <w:caps w:val="0"/>
          <w:color w:val="454545"/>
          <w:spacing w:val="0"/>
          <w:sz w:val="25"/>
          <w:szCs w:val="25"/>
          <w:shd w:val="clear" w:fill="FFFFFF"/>
        </w:rPr>
        <w:t>202</w:t>
      </w:r>
      <w:r>
        <w:rPr>
          <w:rFonts w:hint="eastAsia" w:ascii="仿宋" w:hAnsi="仿宋" w:eastAsia="仿宋" w:cs="仿宋"/>
          <w:i w:val="0"/>
          <w:iCs w:val="0"/>
          <w:caps w:val="0"/>
          <w:color w:val="454545"/>
          <w:spacing w:val="0"/>
          <w:sz w:val="25"/>
          <w:szCs w:val="25"/>
          <w:shd w:val="clear" w:fill="FFFFFF"/>
          <w:lang w:val="en-US" w:eastAsia="zh-CN"/>
        </w:rPr>
        <w:t>2</w:t>
      </w:r>
      <w:r>
        <w:rPr>
          <w:rFonts w:hint="eastAsia" w:ascii="仿宋" w:hAnsi="仿宋" w:eastAsia="仿宋" w:cs="仿宋"/>
          <w:i w:val="0"/>
          <w:iCs w:val="0"/>
          <w:caps w:val="0"/>
          <w:color w:val="454545"/>
          <w:spacing w:val="0"/>
          <w:sz w:val="25"/>
          <w:szCs w:val="25"/>
          <w:shd w:val="clear" w:fill="FFFFFF"/>
        </w:rPr>
        <w:t>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2QzMDRjNmM3NDM1NzA1ZmRjYjRkYTIzYzQ3ODgifQ=="/>
  </w:docVars>
  <w:rsids>
    <w:rsidRoot w:val="00000000"/>
    <w:rsid w:val="04C37D34"/>
    <w:rsid w:val="0C8F1FE8"/>
    <w:rsid w:val="0FD61CDB"/>
    <w:rsid w:val="12EA61CA"/>
    <w:rsid w:val="1A8213DE"/>
    <w:rsid w:val="203849AD"/>
    <w:rsid w:val="2873570D"/>
    <w:rsid w:val="34CD748C"/>
    <w:rsid w:val="3FF108B6"/>
    <w:rsid w:val="462D4312"/>
    <w:rsid w:val="46A75BA4"/>
    <w:rsid w:val="491C4E0D"/>
    <w:rsid w:val="55E95725"/>
    <w:rsid w:val="56442FAA"/>
    <w:rsid w:val="567B6796"/>
    <w:rsid w:val="57783450"/>
    <w:rsid w:val="5A6E0A5B"/>
    <w:rsid w:val="5F6707D4"/>
    <w:rsid w:val="5F995D5E"/>
    <w:rsid w:val="64BB489D"/>
    <w:rsid w:val="68212C69"/>
    <w:rsid w:val="70657DB3"/>
    <w:rsid w:val="73F43927"/>
    <w:rsid w:val="75461746"/>
    <w:rsid w:val="7C211476"/>
    <w:rsid w:val="7C4E5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4800</Words>
  <Characters>4910</Characters>
  <Lines>0</Lines>
  <Paragraphs>0</Paragraphs>
  <TotalTime>1</TotalTime>
  <ScaleCrop>false</ScaleCrop>
  <LinksUpToDate>false</LinksUpToDate>
  <CharactersWithSpaces>4955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2023-02-20T01:03:00Z</dcterms:created>
  <dc:creator>Administrator</dc:creator>
  <cp:lastModifiedBy>Administrator</cp:lastModifiedBy>
  <dcterms:modified xsi:type="dcterms:W3CDTF">2023-02-20T07:24:40Z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432D7C4D7FED4A3092805D98AE687F47</vt:lpwstr>
  </property>
</Properties>
</file>